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Организационный аудит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B2DB550" w:rsidR="00A77598" w:rsidRPr="0073031B" w:rsidRDefault="0073031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Дымова Ольга Олеговна</w:t>
            </w:r>
          </w:p>
        </w:tc>
      </w:tr>
      <w:tr w:rsidR="007A7979" w:rsidRPr="007A7979" w14:paraId="035FF793" w14:textId="77777777" w:rsidTr="00ED54AA">
        <w:tc>
          <w:tcPr>
            <w:tcW w:w="9345" w:type="dxa"/>
          </w:tcPr>
          <w:p w14:paraId="374F96FB" w14:textId="77777777" w:rsidR="007A7979" w:rsidRPr="001054D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54D0">
              <w:rPr>
                <w:rFonts w:ascii="Times New Roman" w:hAnsi="Times New Roman" w:cs="Times New Roman"/>
                <w:sz w:val="20"/>
                <w:szCs w:val="20"/>
              </w:rPr>
              <w:t>к.э.н, Егорова Татьяна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987C517" w:rsidR="004475DA" w:rsidRPr="0073031B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73031B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43A3F91" w14:textId="77777777" w:rsidR="001054D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697858" w:history="1">
            <w:r w:rsidR="001054D0" w:rsidRPr="00DB49B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054D0">
              <w:rPr>
                <w:noProof/>
                <w:webHidden/>
              </w:rPr>
              <w:tab/>
            </w:r>
            <w:r w:rsidR="001054D0">
              <w:rPr>
                <w:noProof/>
                <w:webHidden/>
              </w:rPr>
              <w:fldChar w:fldCharType="begin"/>
            </w:r>
            <w:r w:rsidR="001054D0">
              <w:rPr>
                <w:noProof/>
                <w:webHidden/>
              </w:rPr>
              <w:instrText xml:space="preserve"> PAGEREF _Toc195697858 \h </w:instrText>
            </w:r>
            <w:r w:rsidR="001054D0">
              <w:rPr>
                <w:noProof/>
                <w:webHidden/>
              </w:rPr>
            </w:r>
            <w:r w:rsidR="001054D0">
              <w:rPr>
                <w:noProof/>
                <w:webHidden/>
              </w:rPr>
              <w:fldChar w:fldCharType="separate"/>
            </w:r>
            <w:r w:rsidR="001054D0">
              <w:rPr>
                <w:noProof/>
                <w:webHidden/>
              </w:rPr>
              <w:t>3</w:t>
            </w:r>
            <w:r w:rsidR="001054D0">
              <w:rPr>
                <w:noProof/>
                <w:webHidden/>
              </w:rPr>
              <w:fldChar w:fldCharType="end"/>
            </w:r>
          </w:hyperlink>
        </w:p>
        <w:p w14:paraId="79A59495" w14:textId="77777777" w:rsidR="001054D0" w:rsidRDefault="007A5F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7859" w:history="1">
            <w:r w:rsidR="001054D0" w:rsidRPr="00DB49B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054D0">
              <w:rPr>
                <w:noProof/>
                <w:webHidden/>
              </w:rPr>
              <w:tab/>
            </w:r>
            <w:r w:rsidR="001054D0">
              <w:rPr>
                <w:noProof/>
                <w:webHidden/>
              </w:rPr>
              <w:fldChar w:fldCharType="begin"/>
            </w:r>
            <w:r w:rsidR="001054D0">
              <w:rPr>
                <w:noProof/>
                <w:webHidden/>
              </w:rPr>
              <w:instrText xml:space="preserve"> PAGEREF _Toc195697859 \h </w:instrText>
            </w:r>
            <w:r w:rsidR="001054D0">
              <w:rPr>
                <w:noProof/>
                <w:webHidden/>
              </w:rPr>
            </w:r>
            <w:r w:rsidR="001054D0">
              <w:rPr>
                <w:noProof/>
                <w:webHidden/>
              </w:rPr>
              <w:fldChar w:fldCharType="separate"/>
            </w:r>
            <w:r w:rsidR="001054D0">
              <w:rPr>
                <w:noProof/>
                <w:webHidden/>
              </w:rPr>
              <w:t>3</w:t>
            </w:r>
            <w:r w:rsidR="001054D0">
              <w:rPr>
                <w:noProof/>
                <w:webHidden/>
              </w:rPr>
              <w:fldChar w:fldCharType="end"/>
            </w:r>
          </w:hyperlink>
        </w:p>
        <w:p w14:paraId="60422285" w14:textId="77777777" w:rsidR="001054D0" w:rsidRDefault="007A5F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7860" w:history="1">
            <w:r w:rsidR="001054D0" w:rsidRPr="00DB49B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054D0">
              <w:rPr>
                <w:noProof/>
                <w:webHidden/>
              </w:rPr>
              <w:tab/>
            </w:r>
            <w:r w:rsidR="001054D0">
              <w:rPr>
                <w:noProof/>
                <w:webHidden/>
              </w:rPr>
              <w:fldChar w:fldCharType="begin"/>
            </w:r>
            <w:r w:rsidR="001054D0">
              <w:rPr>
                <w:noProof/>
                <w:webHidden/>
              </w:rPr>
              <w:instrText xml:space="preserve"> PAGEREF _Toc195697860 \h </w:instrText>
            </w:r>
            <w:r w:rsidR="001054D0">
              <w:rPr>
                <w:noProof/>
                <w:webHidden/>
              </w:rPr>
            </w:r>
            <w:r w:rsidR="001054D0">
              <w:rPr>
                <w:noProof/>
                <w:webHidden/>
              </w:rPr>
              <w:fldChar w:fldCharType="separate"/>
            </w:r>
            <w:r w:rsidR="001054D0">
              <w:rPr>
                <w:noProof/>
                <w:webHidden/>
              </w:rPr>
              <w:t>3</w:t>
            </w:r>
            <w:r w:rsidR="001054D0">
              <w:rPr>
                <w:noProof/>
                <w:webHidden/>
              </w:rPr>
              <w:fldChar w:fldCharType="end"/>
            </w:r>
          </w:hyperlink>
        </w:p>
        <w:p w14:paraId="64333509" w14:textId="77777777" w:rsidR="001054D0" w:rsidRDefault="007A5F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7861" w:history="1">
            <w:r w:rsidR="001054D0" w:rsidRPr="00DB49B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054D0">
              <w:rPr>
                <w:noProof/>
                <w:webHidden/>
              </w:rPr>
              <w:tab/>
            </w:r>
            <w:r w:rsidR="001054D0">
              <w:rPr>
                <w:noProof/>
                <w:webHidden/>
              </w:rPr>
              <w:fldChar w:fldCharType="begin"/>
            </w:r>
            <w:r w:rsidR="001054D0">
              <w:rPr>
                <w:noProof/>
                <w:webHidden/>
              </w:rPr>
              <w:instrText xml:space="preserve"> PAGEREF _Toc195697861 \h </w:instrText>
            </w:r>
            <w:r w:rsidR="001054D0">
              <w:rPr>
                <w:noProof/>
                <w:webHidden/>
              </w:rPr>
            </w:r>
            <w:r w:rsidR="001054D0">
              <w:rPr>
                <w:noProof/>
                <w:webHidden/>
              </w:rPr>
              <w:fldChar w:fldCharType="separate"/>
            </w:r>
            <w:r w:rsidR="001054D0">
              <w:rPr>
                <w:noProof/>
                <w:webHidden/>
              </w:rPr>
              <w:t>4</w:t>
            </w:r>
            <w:r w:rsidR="001054D0">
              <w:rPr>
                <w:noProof/>
                <w:webHidden/>
              </w:rPr>
              <w:fldChar w:fldCharType="end"/>
            </w:r>
          </w:hyperlink>
        </w:p>
        <w:p w14:paraId="1B86899E" w14:textId="77777777" w:rsidR="001054D0" w:rsidRDefault="007A5F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7862" w:history="1">
            <w:r w:rsidR="001054D0" w:rsidRPr="00DB49B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054D0">
              <w:rPr>
                <w:noProof/>
                <w:webHidden/>
              </w:rPr>
              <w:tab/>
            </w:r>
            <w:r w:rsidR="001054D0">
              <w:rPr>
                <w:noProof/>
                <w:webHidden/>
              </w:rPr>
              <w:fldChar w:fldCharType="begin"/>
            </w:r>
            <w:r w:rsidR="001054D0">
              <w:rPr>
                <w:noProof/>
                <w:webHidden/>
              </w:rPr>
              <w:instrText xml:space="preserve"> PAGEREF _Toc195697862 \h </w:instrText>
            </w:r>
            <w:r w:rsidR="001054D0">
              <w:rPr>
                <w:noProof/>
                <w:webHidden/>
              </w:rPr>
            </w:r>
            <w:r w:rsidR="001054D0">
              <w:rPr>
                <w:noProof/>
                <w:webHidden/>
              </w:rPr>
              <w:fldChar w:fldCharType="separate"/>
            </w:r>
            <w:r w:rsidR="001054D0">
              <w:rPr>
                <w:noProof/>
                <w:webHidden/>
              </w:rPr>
              <w:t>6</w:t>
            </w:r>
            <w:r w:rsidR="001054D0">
              <w:rPr>
                <w:noProof/>
                <w:webHidden/>
              </w:rPr>
              <w:fldChar w:fldCharType="end"/>
            </w:r>
          </w:hyperlink>
        </w:p>
        <w:p w14:paraId="135A22BB" w14:textId="77777777" w:rsidR="001054D0" w:rsidRDefault="007A5F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7863" w:history="1">
            <w:r w:rsidR="001054D0" w:rsidRPr="00DB49B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054D0">
              <w:rPr>
                <w:noProof/>
                <w:webHidden/>
              </w:rPr>
              <w:tab/>
            </w:r>
            <w:r w:rsidR="001054D0">
              <w:rPr>
                <w:noProof/>
                <w:webHidden/>
              </w:rPr>
              <w:fldChar w:fldCharType="begin"/>
            </w:r>
            <w:r w:rsidR="001054D0">
              <w:rPr>
                <w:noProof/>
                <w:webHidden/>
              </w:rPr>
              <w:instrText xml:space="preserve"> PAGEREF _Toc195697863 \h </w:instrText>
            </w:r>
            <w:r w:rsidR="001054D0">
              <w:rPr>
                <w:noProof/>
                <w:webHidden/>
              </w:rPr>
            </w:r>
            <w:r w:rsidR="001054D0">
              <w:rPr>
                <w:noProof/>
                <w:webHidden/>
              </w:rPr>
              <w:fldChar w:fldCharType="separate"/>
            </w:r>
            <w:r w:rsidR="001054D0">
              <w:rPr>
                <w:noProof/>
                <w:webHidden/>
              </w:rPr>
              <w:t>6</w:t>
            </w:r>
            <w:r w:rsidR="001054D0">
              <w:rPr>
                <w:noProof/>
                <w:webHidden/>
              </w:rPr>
              <w:fldChar w:fldCharType="end"/>
            </w:r>
          </w:hyperlink>
        </w:p>
        <w:p w14:paraId="03F3197C" w14:textId="77777777" w:rsidR="001054D0" w:rsidRDefault="007A5F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7864" w:history="1">
            <w:r w:rsidR="001054D0" w:rsidRPr="00DB49B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054D0">
              <w:rPr>
                <w:noProof/>
                <w:webHidden/>
              </w:rPr>
              <w:tab/>
            </w:r>
            <w:r w:rsidR="001054D0">
              <w:rPr>
                <w:noProof/>
                <w:webHidden/>
              </w:rPr>
              <w:fldChar w:fldCharType="begin"/>
            </w:r>
            <w:r w:rsidR="001054D0">
              <w:rPr>
                <w:noProof/>
                <w:webHidden/>
              </w:rPr>
              <w:instrText xml:space="preserve"> PAGEREF _Toc195697864 \h </w:instrText>
            </w:r>
            <w:r w:rsidR="001054D0">
              <w:rPr>
                <w:noProof/>
                <w:webHidden/>
              </w:rPr>
            </w:r>
            <w:r w:rsidR="001054D0">
              <w:rPr>
                <w:noProof/>
                <w:webHidden/>
              </w:rPr>
              <w:fldChar w:fldCharType="separate"/>
            </w:r>
            <w:r w:rsidR="001054D0">
              <w:rPr>
                <w:noProof/>
                <w:webHidden/>
              </w:rPr>
              <w:t>7</w:t>
            </w:r>
            <w:r w:rsidR="001054D0">
              <w:rPr>
                <w:noProof/>
                <w:webHidden/>
              </w:rPr>
              <w:fldChar w:fldCharType="end"/>
            </w:r>
          </w:hyperlink>
        </w:p>
        <w:p w14:paraId="20254A58" w14:textId="77777777" w:rsidR="001054D0" w:rsidRDefault="007A5F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7865" w:history="1">
            <w:r w:rsidR="001054D0" w:rsidRPr="00DB49B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054D0">
              <w:rPr>
                <w:noProof/>
                <w:webHidden/>
              </w:rPr>
              <w:tab/>
            </w:r>
            <w:r w:rsidR="001054D0">
              <w:rPr>
                <w:noProof/>
                <w:webHidden/>
              </w:rPr>
              <w:fldChar w:fldCharType="begin"/>
            </w:r>
            <w:r w:rsidR="001054D0">
              <w:rPr>
                <w:noProof/>
                <w:webHidden/>
              </w:rPr>
              <w:instrText xml:space="preserve"> PAGEREF _Toc195697865 \h </w:instrText>
            </w:r>
            <w:r w:rsidR="001054D0">
              <w:rPr>
                <w:noProof/>
                <w:webHidden/>
              </w:rPr>
            </w:r>
            <w:r w:rsidR="001054D0">
              <w:rPr>
                <w:noProof/>
                <w:webHidden/>
              </w:rPr>
              <w:fldChar w:fldCharType="separate"/>
            </w:r>
            <w:r w:rsidR="001054D0">
              <w:rPr>
                <w:noProof/>
                <w:webHidden/>
              </w:rPr>
              <w:t>7</w:t>
            </w:r>
            <w:r w:rsidR="001054D0">
              <w:rPr>
                <w:noProof/>
                <w:webHidden/>
              </w:rPr>
              <w:fldChar w:fldCharType="end"/>
            </w:r>
          </w:hyperlink>
        </w:p>
        <w:p w14:paraId="51A1D075" w14:textId="77777777" w:rsidR="001054D0" w:rsidRDefault="007A5F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7866" w:history="1">
            <w:r w:rsidR="001054D0" w:rsidRPr="00DB49B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054D0">
              <w:rPr>
                <w:noProof/>
                <w:webHidden/>
              </w:rPr>
              <w:tab/>
            </w:r>
            <w:r w:rsidR="001054D0">
              <w:rPr>
                <w:noProof/>
                <w:webHidden/>
              </w:rPr>
              <w:fldChar w:fldCharType="begin"/>
            </w:r>
            <w:r w:rsidR="001054D0">
              <w:rPr>
                <w:noProof/>
                <w:webHidden/>
              </w:rPr>
              <w:instrText xml:space="preserve"> PAGEREF _Toc195697866 \h </w:instrText>
            </w:r>
            <w:r w:rsidR="001054D0">
              <w:rPr>
                <w:noProof/>
                <w:webHidden/>
              </w:rPr>
            </w:r>
            <w:r w:rsidR="001054D0">
              <w:rPr>
                <w:noProof/>
                <w:webHidden/>
              </w:rPr>
              <w:fldChar w:fldCharType="separate"/>
            </w:r>
            <w:r w:rsidR="001054D0">
              <w:rPr>
                <w:noProof/>
                <w:webHidden/>
              </w:rPr>
              <w:t>8</w:t>
            </w:r>
            <w:r w:rsidR="001054D0">
              <w:rPr>
                <w:noProof/>
                <w:webHidden/>
              </w:rPr>
              <w:fldChar w:fldCharType="end"/>
            </w:r>
          </w:hyperlink>
        </w:p>
        <w:p w14:paraId="47C70513" w14:textId="77777777" w:rsidR="001054D0" w:rsidRDefault="007A5F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7867" w:history="1">
            <w:r w:rsidR="001054D0" w:rsidRPr="00DB49B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054D0">
              <w:rPr>
                <w:noProof/>
                <w:webHidden/>
              </w:rPr>
              <w:tab/>
            </w:r>
            <w:r w:rsidR="001054D0">
              <w:rPr>
                <w:noProof/>
                <w:webHidden/>
              </w:rPr>
              <w:fldChar w:fldCharType="begin"/>
            </w:r>
            <w:r w:rsidR="001054D0">
              <w:rPr>
                <w:noProof/>
                <w:webHidden/>
              </w:rPr>
              <w:instrText xml:space="preserve"> PAGEREF _Toc195697867 \h </w:instrText>
            </w:r>
            <w:r w:rsidR="001054D0">
              <w:rPr>
                <w:noProof/>
                <w:webHidden/>
              </w:rPr>
            </w:r>
            <w:r w:rsidR="001054D0">
              <w:rPr>
                <w:noProof/>
                <w:webHidden/>
              </w:rPr>
              <w:fldChar w:fldCharType="separate"/>
            </w:r>
            <w:r w:rsidR="001054D0">
              <w:rPr>
                <w:noProof/>
                <w:webHidden/>
              </w:rPr>
              <w:t>9</w:t>
            </w:r>
            <w:r w:rsidR="001054D0">
              <w:rPr>
                <w:noProof/>
                <w:webHidden/>
              </w:rPr>
              <w:fldChar w:fldCharType="end"/>
            </w:r>
          </w:hyperlink>
        </w:p>
        <w:p w14:paraId="391A8B4F" w14:textId="77777777" w:rsidR="001054D0" w:rsidRDefault="007A5F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7868" w:history="1">
            <w:r w:rsidR="001054D0" w:rsidRPr="00DB49B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054D0">
              <w:rPr>
                <w:noProof/>
                <w:webHidden/>
              </w:rPr>
              <w:tab/>
            </w:r>
            <w:r w:rsidR="001054D0">
              <w:rPr>
                <w:noProof/>
                <w:webHidden/>
              </w:rPr>
              <w:fldChar w:fldCharType="begin"/>
            </w:r>
            <w:r w:rsidR="001054D0">
              <w:rPr>
                <w:noProof/>
                <w:webHidden/>
              </w:rPr>
              <w:instrText xml:space="preserve"> PAGEREF _Toc195697868 \h </w:instrText>
            </w:r>
            <w:r w:rsidR="001054D0">
              <w:rPr>
                <w:noProof/>
                <w:webHidden/>
              </w:rPr>
            </w:r>
            <w:r w:rsidR="001054D0">
              <w:rPr>
                <w:noProof/>
                <w:webHidden/>
              </w:rPr>
              <w:fldChar w:fldCharType="separate"/>
            </w:r>
            <w:r w:rsidR="001054D0">
              <w:rPr>
                <w:noProof/>
                <w:webHidden/>
              </w:rPr>
              <w:t>10</w:t>
            </w:r>
            <w:r w:rsidR="001054D0">
              <w:rPr>
                <w:noProof/>
                <w:webHidden/>
              </w:rPr>
              <w:fldChar w:fldCharType="end"/>
            </w:r>
          </w:hyperlink>
        </w:p>
        <w:p w14:paraId="4A5F34A2" w14:textId="77777777" w:rsidR="001054D0" w:rsidRDefault="007A5F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7869" w:history="1">
            <w:r w:rsidR="001054D0" w:rsidRPr="00DB49B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054D0">
              <w:rPr>
                <w:noProof/>
                <w:webHidden/>
              </w:rPr>
              <w:tab/>
            </w:r>
            <w:r w:rsidR="001054D0">
              <w:rPr>
                <w:noProof/>
                <w:webHidden/>
              </w:rPr>
              <w:fldChar w:fldCharType="begin"/>
            </w:r>
            <w:r w:rsidR="001054D0">
              <w:rPr>
                <w:noProof/>
                <w:webHidden/>
              </w:rPr>
              <w:instrText xml:space="preserve"> PAGEREF _Toc195697869 \h </w:instrText>
            </w:r>
            <w:r w:rsidR="001054D0">
              <w:rPr>
                <w:noProof/>
                <w:webHidden/>
              </w:rPr>
            </w:r>
            <w:r w:rsidR="001054D0">
              <w:rPr>
                <w:noProof/>
                <w:webHidden/>
              </w:rPr>
              <w:fldChar w:fldCharType="separate"/>
            </w:r>
            <w:r w:rsidR="001054D0">
              <w:rPr>
                <w:noProof/>
                <w:webHidden/>
              </w:rPr>
              <w:t>12</w:t>
            </w:r>
            <w:r w:rsidR="001054D0">
              <w:rPr>
                <w:noProof/>
                <w:webHidden/>
              </w:rPr>
              <w:fldChar w:fldCharType="end"/>
            </w:r>
          </w:hyperlink>
        </w:p>
        <w:p w14:paraId="41730A03" w14:textId="77777777" w:rsidR="001054D0" w:rsidRDefault="007A5F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7870" w:history="1">
            <w:r w:rsidR="001054D0" w:rsidRPr="00DB49B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054D0">
              <w:rPr>
                <w:noProof/>
                <w:webHidden/>
              </w:rPr>
              <w:tab/>
            </w:r>
            <w:r w:rsidR="001054D0">
              <w:rPr>
                <w:noProof/>
                <w:webHidden/>
              </w:rPr>
              <w:fldChar w:fldCharType="begin"/>
            </w:r>
            <w:r w:rsidR="001054D0">
              <w:rPr>
                <w:noProof/>
                <w:webHidden/>
              </w:rPr>
              <w:instrText xml:space="preserve"> PAGEREF _Toc195697870 \h </w:instrText>
            </w:r>
            <w:r w:rsidR="001054D0">
              <w:rPr>
                <w:noProof/>
                <w:webHidden/>
              </w:rPr>
            </w:r>
            <w:r w:rsidR="001054D0">
              <w:rPr>
                <w:noProof/>
                <w:webHidden/>
              </w:rPr>
              <w:fldChar w:fldCharType="separate"/>
            </w:r>
            <w:r w:rsidR="001054D0">
              <w:rPr>
                <w:noProof/>
                <w:webHidden/>
              </w:rPr>
              <w:t>12</w:t>
            </w:r>
            <w:r w:rsidR="001054D0">
              <w:rPr>
                <w:noProof/>
                <w:webHidden/>
              </w:rPr>
              <w:fldChar w:fldCharType="end"/>
            </w:r>
          </w:hyperlink>
        </w:p>
        <w:p w14:paraId="7553E2CA" w14:textId="77777777" w:rsidR="001054D0" w:rsidRDefault="007A5F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7871" w:history="1">
            <w:r w:rsidR="001054D0" w:rsidRPr="00DB49B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054D0">
              <w:rPr>
                <w:noProof/>
                <w:webHidden/>
              </w:rPr>
              <w:tab/>
            </w:r>
            <w:r w:rsidR="001054D0">
              <w:rPr>
                <w:noProof/>
                <w:webHidden/>
              </w:rPr>
              <w:fldChar w:fldCharType="begin"/>
            </w:r>
            <w:r w:rsidR="001054D0">
              <w:rPr>
                <w:noProof/>
                <w:webHidden/>
              </w:rPr>
              <w:instrText xml:space="preserve"> PAGEREF _Toc195697871 \h </w:instrText>
            </w:r>
            <w:r w:rsidR="001054D0">
              <w:rPr>
                <w:noProof/>
                <w:webHidden/>
              </w:rPr>
            </w:r>
            <w:r w:rsidR="001054D0">
              <w:rPr>
                <w:noProof/>
                <w:webHidden/>
              </w:rPr>
              <w:fldChar w:fldCharType="separate"/>
            </w:r>
            <w:r w:rsidR="001054D0">
              <w:rPr>
                <w:noProof/>
                <w:webHidden/>
              </w:rPr>
              <w:t>13</w:t>
            </w:r>
            <w:r w:rsidR="001054D0">
              <w:rPr>
                <w:noProof/>
                <w:webHidden/>
              </w:rPr>
              <w:fldChar w:fldCharType="end"/>
            </w:r>
          </w:hyperlink>
        </w:p>
        <w:p w14:paraId="2E304716" w14:textId="77777777" w:rsidR="001054D0" w:rsidRDefault="007A5F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7872" w:history="1">
            <w:r w:rsidR="001054D0" w:rsidRPr="00DB49B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054D0">
              <w:rPr>
                <w:noProof/>
                <w:webHidden/>
              </w:rPr>
              <w:tab/>
            </w:r>
            <w:r w:rsidR="001054D0">
              <w:rPr>
                <w:noProof/>
                <w:webHidden/>
              </w:rPr>
              <w:fldChar w:fldCharType="begin"/>
            </w:r>
            <w:r w:rsidR="001054D0">
              <w:rPr>
                <w:noProof/>
                <w:webHidden/>
              </w:rPr>
              <w:instrText xml:space="preserve"> PAGEREF _Toc195697872 \h </w:instrText>
            </w:r>
            <w:r w:rsidR="001054D0">
              <w:rPr>
                <w:noProof/>
                <w:webHidden/>
              </w:rPr>
            </w:r>
            <w:r w:rsidR="001054D0">
              <w:rPr>
                <w:noProof/>
                <w:webHidden/>
              </w:rPr>
              <w:fldChar w:fldCharType="separate"/>
            </w:r>
            <w:r w:rsidR="001054D0">
              <w:rPr>
                <w:noProof/>
                <w:webHidden/>
              </w:rPr>
              <w:t>13</w:t>
            </w:r>
            <w:r w:rsidR="001054D0">
              <w:rPr>
                <w:noProof/>
                <w:webHidden/>
              </w:rPr>
              <w:fldChar w:fldCharType="end"/>
            </w:r>
          </w:hyperlink>
        </w:p>
        <w:p w14:paraId="0D23D975" w14:textId="77777777" w:rsidR="001054D0" w:rsidRDefault="007A5F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7873" w:history="1">
            <w:r w:rsidR="001054D0" w:rsidRPr="00DB49B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054D0">
              <w:rPr>
                <w:noProof/>
                <w:webHidden/>
              </w:rPr>
              <w:tab/>
            </w:r>
            <w:r w:rsidR="001054D0">
              <w:rPr>
                <w:noProof/>
                <w:webHidden/>
              </w:rPr>
              <w:fldChar w:fldCharType="begin"/>
            </w:r>
            <w:r w:rsidR="001054D0">
              <w:rPr>
                <w:noProof/>
                <w:webHidden/>
              </w:rPr>
              <w:instrText xml:space="preserve"> PAGEREF _Toc195697873 \h </w:instrText>
            </w:r>
            <w:r w:rsidR="001054D0">
              <w:rPr>
                <w:noProof/>
                <w:webHidden/>
              </w:rPr>
            </w:r>
            <w:r w:rsidR="001054D0">
              <w:rPr>
                <w:noProof/>
                <w:webHidden/>
              </w:rPr>
              <w:fldChar w:fldCharType="separate"/>
            </w:r>
            <w:r w:rsidR="001054D0">
              <w:rPr>
                <w:noProof/>
                <w:webHidden/>
              </w:rPr>
              <w:t>14</w:t>
            </w:r>
            <w:r w:rsidR="001054D0">
              <w:rPr>
                <w:noProof/>
                <w:webHidden/>
              </w:rPr>
              <w:fldChar w:fldCharType="end"/>
            </w:r>
          </w:hyperlink>
        </w:p>
        <w:p w14:paraId="335A1567" w14:textId="77777777" w:rsidR="001054D0" w:rsidRDefault="007A5F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7874" w:history="1">
            <w:r w:rsidR="001054D0" w:rsidRPr="00DB49B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054D0">
              <w:rPr>
                <w:noProof/>
                <w:webHidden/>
              </w:rPr>
              <w:tab/>
            </w:r>
            <w:r w:rsidR="001054D0">
              <w:rPr>
                <w:noProof/>
                <w:webHidden/>
              </w:rPr>
              <w:fldChar w:fldCharType="begin"/>
            </w:r>
            <w:r w:rsidR="001054D0">
              <w:rPr>
                <w:noProof/>
                <w:webHidden/>
              </w:rPr>
              <w:instrText xml:space="preserve"> PAGEREF _Toc195697874 \h </w:instrText>
            </w:r>
            <w:r w:rsidR="001054D0">
              <w:rPr>
                <w:noProof/>
                <w:webHidden/>
              </w:rPr>
            </w:r>
            <w:r w:rsidR="001054D0">
              <w:rPr>
                <w:noProof/>
                <w:webHidden/>
              </w:rPr>
              <w:fldChar w:fldCharType="separate"/>
            </w:r>
            <w:r w:rsidR="001054D0">
              <w:rPr>
                <w:noProof/>
                <w:webHidden/>
              </w:rPr>
              <w:t>14</w:t>
            </w:r>
            <w:r w:rsidR="001054D0">
              <w:rPr>
                <w:noProof/>
                <w:webHidden/>
              </w:rPr>
              <w:fldChar w:fldCharType="end"/>
            </w:r>
          </w:hyperlink>
        </w:p>
        <w:p w14:paraId="21F3D73A" w14:textId="77777777" w:rsidR="001054D0" w:rsidRDefault="007A5F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7875" w:history="1">
            <w:r w:rsidR="001054D0" w:rsidRPr="00DB49B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054D0">
              <w:rPr>
                <w:noProof/>
                <w:webHidden/>
              </w:rPr>
              <w:tab/>
            </w:r>
            <w:r w:rsidR="001054D0">
              <w:rPr>
                <w:noProof/>
                <w:webHidden/>
              </w:rPr>
              <w:fldChar w:fldCharType="begin"/>
            </w:r>
            <w:r w:rsidR="001054D0">
              <w:rPr>
                <w:noProof/>
                <w:webHidden/>
              </w:rPr>
              <w:instrText xml:space="preserve"> PAGEREF _Toc195697875 \h </w:instrText>
            </w:r>
            <w:r w:rsidR="001054D0">
              <w:rPr>
                <w:noProof/>
                <w:webHidden/>
              </w:rPr>
            </w:r>
            <w:r w:rsidR="001054D0">
              <w:rPr>
                <w:noProof/>
                <w:webHidden/>
              </w:rPr>
              <w:fldChar w:fldCharType="separate"/>
            </w:r>
            <w:r w:rsidR="001054D0">
              <w:rPr>
                <w:noProof/>
                <w:webHidden/>
              </w:rPr>
              <w:t>14</w:t>
            </w:r>
            <w:r w:rsidR="001054D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6978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основополагающих представлений об организации и теоретических основах современной организационной науки, формирование и привитие навыков и умений в области практической организации процессов управления и процессов функционирования предприятий, направленных на достижение долговременного успеха и стабильности функционирования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6978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Организационный аудит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6978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2"/>
        <w:gridCol w:w="2066"/>
        <w:gridCol w:w="5412"/>
      </w:tblGrid>
      <w:tr w:rsidR="00751095" w:rsidRPr="001054D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054D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054D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054D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054D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054D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054D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054D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054D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054D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054D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054D0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1054D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054D0">
              <w:rPr>
                <w:rFonts w:ascii="Times New Roman" w:hAnsi="Times New Roman" w:cs="Times New Roman"/>
              </w:rPr>
              <w:t xml:space="preserve"> моделировать бизнес-процессы и использовать методы реорганизации бизнес-процессов в практической деятельности организаций, в </w:t>
            </w:r>
            <w:proofErr w:type="spellStart"/>
            <w:r w:rsidRPr="001054D0">
              <w:rPr>
                <w:rFonts w:ascii="Times New Roman" w:hAnsi="Times New Roman" w:cs="Times New Roman"/>
              </w:rPr>
              <w:t>т.ч</w:t>
            </w:r>
            <w:proofErr w:type="spellEnd"/>
            <w:r w:rsidRPr="001054D0">
              <w:rPr>
                <w:rFonts w:ascii="Times New Roman" w:hAnsi="Times New Roman" w:cs="Times New Roman"/>
              </w:rPr>
              <w:t>. в цифровой среде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054D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54D0">
              <w:rPr>
                <w:rFonts w:ascii="Times New Roman" w:hAnsi="Times New Roman" w:cs="Times New Roman"/>
                <w:lang w:bidi="ru-RU"/>
              </w:rPr>
              <w:t xml:space="preserve">ПК-4.2 - Разрабатывает рекомендации по повышению эффективности процессов на основе оценки зон ответственности, заинтересованных сторон процесса, действующих нормативов, ресурсов, входов, выходов и показателей процесса; </w:t>
            </w:r>
            <w:proofErr w:type="gramStart"/>
            <w:r w:rsidRPr="001054D0">
              <w:rPr>
                <w:rFonts w:ascii="Times New Roman" w:hAnsi="Times New Roman" w:cs="Times New Roman"/>
                <w:lang w:bidi="ru-RU"/>
              </w:rPr>
              <w:t>участвует во внедрении регламента процесса / административного регламента подразделения организации и обладает</w:t>
            </w:r>
            <w:proofErr w:type="gramEnd"/>
            <w:r w:rsidRPr="001054D0">
              <w:rPr>
                <w:rFonts w:ascii="Times New Roman" w:hAnsi="Times New Roman" w:cs="Times New Roman"/>
                <w:lang w:bidi="ru-RU"/>
              </w:rPr>
              <w:t xml:space="preserve"> необходимым инструментарием для контроля его выполнения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054D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54D0">
              <w:rPr>
                <w:rFonts w:ascii="Times New Roman" w:hAnsi="Times New Roman" w:cs="Times New Roman"/>
              </w:rPr>
              <w:t xml:space="preserve">Знать: </w:t>
            </w:r>
            <w:r w:rsidR="00316402" w:rsidRPr="001054D0">
              <w:rPr>
                <w:rFonts w:ascii="Times New Roman" w:hAnsi="Times New Roman" w:cs="Times New Roman"/>
              </w:rPr>
              <w:t>- методы оценки эффективности процессов через соответствие нормативам и определения имеющихся у предприятия ресурсов;</w:t>
            </w:r>
            <w:r w:rsidR="00316402" w:rsidRPr="001054D0">
              <w:rPr>
                <w:rFonts w:ascii="Times New Roman" w:hAnsi="Times New Roman" w:cs="Times New Roman"/>
              </w:rPr>
              <w:br/>
              <w:t>- методы анализа зон ответственности, выявления заинтересованных сторон и взаимодействия с ними;</w:t>
            </w:r>
            <w:r w:rsidR="00316402" w:rsidRPr="001054D0">
              <w:rPr>
                <w:rFonts w:ascii="Times New Roman" w:hAnsi="Times New Roman" w:cs="Times New Roman"/>
              </w:rPr>
              <w:br/>
              <w:t>- методы внедрения разработанных регламентов бизнес-процессов, методы и инструменты осуществления контроля в процессе внедрения;</w:t>
            </w:r>
            <w:r w:rsidR="00316402" w:rsidRPr="001054D0">
              <w:rPr>
                <w:rFonts w:ascii="Times New Roman" w:hAnsi="Times New Roman" w:cs="Times New Roman"/>
              </w:rPr>
              <w:br/>
              <w:t>- инструменты анализа бизнес-процессов в цифровой среде.</w:t>
            </w:r>
            <w:r w:rsidRPr="001054D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054D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054D0">
              <w:rPr>
                <w:rFonts w:ascii="Times New Roman" w:hAnsi="Times New Roman" w:cs="Times New Roman"/>
              </w:rPr>
              <w:t xml:space="preserve">Уметь: </w:t>
            </w:r>
            <w:r w:rsidR="00FD518F" w:rsidRPr="001054D0">
              <w:rPr>
                <w:rFonts w:ascii="Times New Roman" w:hAnsi="Times New Roman" w:cs="Times New Roman"/>
              </w:rPr>
              <w:t>- оценивать эффективность процессов через соответствие норматива;</w:t>
            </w:r>
            <w:r w:rsidR="00FD518F" w:rsidRPr="001054D0">
              <w:rPr>
                <w:rFonts w:ascii="Times New Roman" w:hAnsi="Times New Roman" w:cs="Times New Roman"/>
              </w:rPr>
              <w:br/>
              <w:t xml:space="preserve">- определять объем имеющихся ресурсов, анализировать и оценивать имеющиеся ресурсы и эффективность их использования в деятельности предприятия, в </w:t>
            </w:r>
            <w:proofErr w:type="spellStart"/>
            <w:r w:rsidR="00FD518F" w:rsidRPr="001054D0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1054D0">
              <w:rPr>
                <w:rFonts w:ascii="Times New Roman" w:hAnsi="Times New Roman" w:cs="Times New Roman"/>
              </w:rPr>
              <w:t>. в цифровой среде;</w:t>
            </w:r>
            <w:r w:rsidR="00FD518F" w:rsidRPr="001054D0">
              <w:rPr>
                <w:rFonts w:ascii="Times New Roman" w:hAnsi="Times New Roman" w:cs="Times New Roman"/>
              </w:rPr>
              <w:br/>
              <w:t>- выявлять заинтересованные стороны и выбирать способы взаимодействия для каждой их группы;</w:t>
            </w:r>
            <w:r w:rsidR="00FD518F" w:rsidRPr="001054D0">
              <w:rPr>
                <w:rFonts w:ascii="Times New Roman" w:hAnsi="Times New Roman" w:cs="Times New Roman"/>
              </w:rPr>
              <w:br/>
              <w:t>- внедряет регламент процесса/административный регламент подразделения организации, применяет инструментарий контроля выполнения регламента.</w:t>
            </w:r>
            <w:r w:rsidRPr="001054D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054D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054D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054D0">
              <w:rPr>
                <w:rFonts w:ascii="Times New Roman" w:hAnsi="Times New Roman" w:cs="Times New Roman"/>
              </w:rPr>
              <w:t>- навыками подготовки и обоснования программ мероприятий по повышению эффективности бизнес-процессов (моделированию и реорганизации) деятельности предприятия на основе оценки зон ответственности, заинтересованных сторон процесса, действующих нормативов, ресурсов, входов, выходов и показателей процесса в условиях цифровой среды;</w:t>
            </w:r>
            <w:r w:rsidR="00FD518F" w:rsidRPr="001054D0">
              <w:rPr>
                <w:rFonts w:ascii="Times New Roman" w:hAnsi="Times New Roman" w:cs="Times New Roman"/>
              </w:rPr>
              <w:br/>
              <w:t>- навыками внедрения регламента процесса / административного регламента подразделения организации; осуществляет контроль за выполнением регламента</w:t>
            </w:r>
            <w:proofErr w:type="gramStart"/>
            <w:r w:rsidR="00FD518F" w:rsidRPr="001054D0">
              <w:rPr>
                <w:rFonts w:ascii="Times New Roman" w:hAnsi="Times New Roman" w:cs="Times New Roman"/>
              </w:rPr>
              <w:t>.</w:t>
            </w:r>
            <w:r w:rsidRPr="001054D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054D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6978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место организации в экономике и менеджменте. Организация как система в современной цифровой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задачи, роль и функции организации в экономике и менеджменте. Понятие организационной системы, системные признаки и разновидности систем. Иерархическая структура организационных систем. Внешняя и внутренняя среда организации. Представление об организационном аудите в проектировании организации. Роль организационного аудита в цифровой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E8118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A974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Современная организационная парадигма. Организационная деятельность.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E56C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парадигмы. Механистическая парадигма. Системная и организационная парадигмы, используемые при проектировании и аудите организации. Факторы, влияющие на развитие организационной парадигмы. Система объектов проектирования и диагностики на предприятии. Понятие объектов организационной деятельности. Иерархическая структура объектов. Предметные и функциональные области организационной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8E5B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5D5D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CB16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265B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B02E2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8D72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Современные концепции развития организации в цифровой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67B0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концепции менеджмента в цифровой среде и условия их реализации. Организационный аудит в системе стратегического управление предприятием. Аудит как процесс получения и оценки объективных данных по видам профессиональной деятельности предприятия. Организационный аудит как элемент для реализации целей проектирования организации с выбранной стратегией развития. Организационный аудит – как метод улучшения деятельности организации во взаимосвязи со структурой предприятия. Адаптация организационных систем к условиям внешней среды и внутренним изменениям функционирования в условиях цифровой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F54E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D19C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5AB6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2546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4CAB5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ABB5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Понятие и виды процессов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5B47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процессов и их разновидности. Сущность процессов труда и процессов управления в организации и их взаимосвязь.  Понятие делового процесса в организации: определение, назначение. Признаки классификации процессов: по сложности, по назначению, по стадиям, по уровню механизации и пр. Элементы и структура делового процесса. Формы, методы, принципы и организационные типы деловых процессов. Факторы эффективности деловых процессов. Длительность производственного цикла как организационная характеристика процессов во времени. Структура производственных процессов и виды движения предметов труда в производственном процессе.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D4AD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1EAF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3644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F868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E1F4A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A4A7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Организационные структуры.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A8ED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разновидности организационных структур. Производственная структура как форма организации процессов в пространстве. Составляющие производственной структуры. Алгоритм формирования адаптивной системы производственной структуры. Структура управления. Виды структур управления и выбор вида структур с учетом приоритетной функции. Сущность организационного проектирования. Этапы, методы и модели проектирования. Концептуальное и организационное проектирование на макро и микроуровнях. Проектирование основной производственной структуры, структуры управления, инфраструктуры.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BC2E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52E3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F98C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A06A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630E5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6DD9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Понятие и содержание аудита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4090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аудита в историческом развитии. Цели и методы аудита. Классификация видов аудита на предприятии. Выбор аудита для различных функций управления. Определение организационного аудита. Понятие и задачи организационного аудита на предприятии. Роль организационного аудита во внутреннем аудите на предприятии. Субъекты и объекты организационного аудита.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F37B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D0F0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AD54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96E7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519D6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DF36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Научно-практическая база организационного аудита в цифровой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40A8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Научные направления аудита как база организационного аудита в цифровой среде. Методики оценки организационно-технического уровня. Методика оценки уровня управления. Методика анализа и совершенствования организационных систем. Функционально-стоимостной анализ. Сферы аудита. Принципы проведения и требования к методике организационного аудита.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918A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7051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F356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3D92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D1BE5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4D29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Методика проведения организационного аудита в цифровой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4F22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предмета и объекта организационного аудита. Выбор обобщающих критериев оценки. Выбор системы показателей организационного аудита предприятия (организации). Разработка базовых значений показателей организационного аудита. Анализ текущей организационной картины. Определение целей и стратегии развития предприятии (организации). Прогноз развития внешней среды. Составление плана организационного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E0C1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6DCD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6C10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BEDC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996BC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384C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Система показателей организационного аудита и ее практическое применение.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ED1D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и индивидуальные критерии оценки организационной системы. Показатели организационного аудита. Организационный уровень системы управления: результативность управленческой структуры, уровень информационных технологий, уровень мотивации персонала. Результативность организационной системы: уровень организации труда, уровень организации использования средств труда, уровень организации движении предметов труда. Индивидуальные критерии в системе обобщающих критериев организационного уровня. Пример расчета показателей организационного аудита. Построение матрицы проекций по функциям. Показатели оценки специализации структурных подразделений. Оценка экономической эффективности аудита. Использование современных программных продуктов при планировании и проведении организационного аудита. Планирование организационного развития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8847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1A31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DEB1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51D6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8EF16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C7C9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Организационный аудит как метод рефрейминга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7F03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организации с позиции организационной парадигмы как многоуровневой системы, подвергающихся преобразованию или рефреймингу. Выбор метода рефрейминга, создания адаптивных структур в организации с упорядочиванием их состава. Организационный аудит как метод рефрейминга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A782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3F57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0366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72C4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69786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6978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2"/>
        <w:gridCol w:w="472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054D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54D0">
              <w:rPr>
                <w:rFonts w:ascii="Times New Roman" w:hAnsi="Times New Roman" w:cs="Times New Roman"/>
                <w:sz w:val="24"/>
                <w:szCs w:val="24"/>
              </w:rPr>
              <w:t>Организационное проектирование</w:t>
            </w:r>
            <w:proofErr w:type="gramStart"/>
            <w:r w:rsidRPr="001054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54D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Т. А. Его-</w:t>
            </w:r>
            <w:proofErr w:type="spellStart"/>
            <w:r w:rsidRPr="001054D0">
              <w:rPr>
                <w:rFonts w:ascii="Times New Roman" w:hAnsi="Times New Roman" w:cs="Times New Roman"/>
                <w:sz w:val="24"/>
                <w:szCs w:val="24"/>
              </w:rPr>
              <w:t>рова</w:t>
            </w:r>
            <w:proofErr w:type="spellEnd"/>
            <w:r w:rsidRPr="001054D0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1054D0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1054D0">
              <w:rPr>
                <w:rFonts w:ascii="Times New Roman" w:hAnsi="Times New Roman" w:cs="Times New Roman"/>
                <w:sz w:val="24"/>
                <w:szCs w:val="24"/>
              </w:rPr>
              <w:t>Изд-во СПбГЭУ, 2014. - 315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054D0" w:rsidRDefault="007A5F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https://opac.unecon.ru/elibrary/elib/463848868.pdf</w:t>
              </w:r>
            </w:hyperlink>
          </w:p>
        </w:tc>
      </w:tr>
      <w:tr w:rsidR="00262CF0" w:rsidRPr="007E6725" w14:paraId="3AE903A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3A84AB" w14:textId="77777777" w:rsidR="00262CF0" w:rsidRPr="001054D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54D0">
              <w:rPr>
                <w:rFonts w:ascii="Times New Roman" w:hAnsi="Times New Roman" w:cs="Times New Roman"/>
                <w:sz w:val="24"/>
                <w:szCs w:val="24"/>
              </w:rPr>
              <w:t>Орлов, С. Н. Внутренний аудит в современной системе корпоративного управления компанией</w:t>
            </w:r>
            <w:proofErr w:type="gramStart"/>
            <w:r w:rsidRPr="001054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54D0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/ С. Н. Орлов. — Москва</w:t>
            </w:r>
            <w:proofErr w:type="gramStart"/>
            <w:r w:rsidRPr="001054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54D0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284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007082" w14:textId="77777777" w:rsidR="00262CF0" w:rsidRPr="001054D0" w:rsidRDefault="007A5F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https://znanium.ru/read?id=430724</w:t>
              </w:r>
            </w:hyperlink>
          </w:p>
        </w:tc>
      </w:tr>
      <w:tr w:rsidR="00262CF0" w:rsidRPr="007E6725" w14:paraId="4308A91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3D914F" w14:textId="77777777" w:rsidR="00262CF0" w:rsidRPr="001054D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54D0">
              <w:rPr>
                <w:rFonts w:ascii="Times New Roman" w:hAnsi="Times New Roman" w:cs="Times New Roman"/>
                <w:sz w:val="24"/>
                <w:szCs w:val="24"/>
              </w:rPr>
              <w:t>Баринов, В. А. Организационное проектирование</w:t>
            </w:r>
            <w:proofErr w:type="gramStart"/>
            <w:r w:rsidRPr="001054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54D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В.А. Баринов. — Москва</w:t>
            </w:r>
            <w:proofErr w:type="gramStart"/>
            <w:r w:rsidRPr="001054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54D0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384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FC384D" w14:textId="77777777" w:rsidR="00262CF0" w:rsidRPr="001054D0" w:rsidRDefault="007A5F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https://znanium.ru/read?id=415730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6978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9C52A85" w14:textId="77777777" w:rsidTr="007B550D">
        <w:tc>
          <w:tcPr>
            <w:tcW w:w="9345" w:type="dxa"/>
          </w:tcPr>
          <w:p w14:paraId="3E4B4C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6F40143" w14:textId="77777777" w:rsidTr="007B550D">
        <w:tc>
          <w:tcPr>
            <w:tcW w:w="9345" w:type="dxa"/>
          </w:tcPr>
          <w:p w14:paraId="4BFD13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112B8F1" w14:textId="77777777" w:rsidTr="007B550D">
        <w:tc>
          <w:tcPr>
            <w:tcW w:w="9345" w:type="dxa"/>
          </w:tcPr>
          <w:p w14:paraId="19E13D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597F8C8" w14:textId="77777777" w:rsidTr="007B550D">
        <w:tc>
          <w:tcPr>
            <w:tcW w:w="9345" w:type="dxa"/>
          </w:tcPr>
          <w:p w14:paraId="764DE6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6978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A5F4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6978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054D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054D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054D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054D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054D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054D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054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54D0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54D0">
              <w:rPr>
                <w:sz w:val="22"/>
                <w:szCs w:val="22"/>
              </w:rPr>
              <w:t>комплексом</w:t>
            </w:r>
            <w:proofErr w:type="gramStart"/>
            <w:r w:rsidRPr="001054D0">
              <w:rPr>
                <w:sz w:val="22"/>
                <w:szCs w:val="22"/>
              </w:rPr>
              <w:t>.С</w:t>
            </w:r>
            <w:proofErr w:type="gramEnd"/>
            <w:r w:rsidRPr="001054D0">
              <w:rPr>
                <w:sz w:val="22"/>
                <w:szCs w:val="22"/>
              </w:rPr>
              <w:t>пециализированная</w:t>
            </w:r>
            <w:proofErr w:type="spellEnd"/>
            <w:r w:rsidRPr="001054D0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1054D0">
              <w:rPr>
                <w:sz w:val="22"/>
                <w:szCs w:val="22"/>
              </w:rPr>
              <w:t>м</w:t>
            </w:r>
            <w:proofErr w:type="gramEnd"/>
            <w:r w:rsidRPr="001054D0">
              <w:rPr>
                <w:sz w:val="22"/>
                <w:szCs w:val="22"/>
              </w:rPr>
              <w:t xml:space="preserve">/м - 1 шт., Компьютер </w:t>
            </w:r>
            <w:r w:rsidRPr="001054D0">
              <w:rPr>
                <w:sz w:val="22"/>
                <w:szCs w:val="22"/>
                <w:lang w:val="en-US"/>
              </w:rPr>
              <w:t>Gigabyte</w:t>
            </w:r>
            <w:r w:rsidRPr="001054D0">
              <w:rPr>
                <w:sz w:val="22"/>
                <w:szCs w:val="22"/>
              </w:rPr>
              <w:t xml:space="preserve"> </w:t>
            </w:r>
            <w:r w:rsidRPr="001054D0">
              <w:rPr>
                <w:sz w:val="22"/>
                <w:szCs w:val="22"/>
                <w:lang w:val="en-US"/>
              </w:rPr>
              <w:t>H</w:t>
            </w:r>
            <w:r w:rsidRPr="001054D0">
              <w:rPr>
                <w:sz w:val="22"/>
                <w:szCs w:val="22"/>
              </w:rPr>
              <w:t>77</w:t>
            </w:r>
            <w:r w:rsidRPr="001054D0">
              <w:rPr>
                <w:sz w:val="22"/>
                <w:szCs w:val="22"/>
                <w:lang w:val="en-US"/>
              </w:rPr>
              <w:t>M</w:t>
            </w:r>
            <w:r w:rsidRPr="001054D0">
              <w:rPr>
                <w:sz w:val="22"/>
                <w:szCs w:val="22"/>
              </w:rPr>
              <w:t>-</w:t>
            </w:r>
            <w:r w:rsidRPr="001054D0">
              <w:rPr>
                <w:sz w:val="22"/>
                <w:szCs w:val="22"/>
                <w:lang w:val="en-US"/>
              </w:rPr>
              <w:t>D</w:t>
            </w:r>
            <w:r w:rsidRPr="001054D0">
              <w:rPr>
                <w:sz w:val="22"/>
                <w:szCs w:val="22"/>
              </w:rPr>
              <w:t>3</w:t>
            </w:r>
            <w:r w:rsidRPr="001054D0">
              <w:rPr>
                <w:sz w:val="22"/>
                <w:szCs w:val="22"/>
                <w:lang w:val="en-US"/>
              </w:rPr>
              <w:t>H</w:t>
            </w:r>
            <w:r w:rsidRPr="001054D0">
              <w:rPr>
                <w:sz w:val="22"/>
                <w:szCs w:val="22"/>
              </w:rPr>
              <w:t xml:space="preserve"> </w:t>
            </w:r>
            <w:r w:rsidRPr="001054D0">
              <w:rPr>
                <w:sz w:val="22"/>
                <w:szCs w:val="22"/>
                <w:lang w:val="en-US"/>
              </w:rPr>
              <w:t>Intel</w:t>
            </w:r>
            <w:r w:rsidRPr="001054D0">
              <w:rPr>
                <w:sz w:val="22"/>
                <w:szCs w:val="22"/>
              </w:rPr>
              <w:t xml:space="preserve"> </w:t>
            </w:r>
            <w:r w:rsidRPr="001054D0">
              <w:rPr>
                <w:sz w:val="22"/>
                <w:szCs w:val="22"/>
                <w:lang w:val="en-US"/>
              </w:rPr>
              <w:t>Core</w:t>
            </w:r>
            <w:r w:rsidRPr="001054D0">
              <w:rPr>
                <w:sz w:val="22"/>
                <w:szCs w:val="22"/>
              </w:rPr>
              <w:t xml:space="preserve"> </w:t>
            </w:r>
            <w:proofErr w:type="spellStart"/>
            <w:r w:rsidRPr="001054D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054D0">
              <w:rPr>
                <w:sz w:val="22"/>
                <w:szCs w:val="22"/>
              </w:rPr>
              <w:t>5-3570 3.4</w:t>
            </w:r>
            <w:r w:rsidRPr="001054D0">
              <w:rPr>
                <w:sz w:val="22"/>
                <w:szCs w:val="22"/>
                <w:lang w:val="en-US"/>
              </w:rPr>
              <w:t>GHz</w:t>
            </w:r>
            <w:r w:rsidRPr="001054D0">
              <w:rPr>
                <w:sz w:val="22"/>
                <w:szCs w:val="22"/>
              </w:rPr>
              <w:t>/4</w:t>
            </w:r>
            <w:r w:rsidRPr="001054D0">
              <w:rPr>
                <w:sz w:val="22"/>
                <w:szCs w:val="22"/>
                <w:lang w:val="en-US"/>
              </w:rPr>
              <w:t>Gb</w:t>
            </w:r>
            <w:r w:rsidRPr="001054D0">
              <w:rPr>
                <w:sz w:val="22"/>
                <w:szCs w:val="22"/>
              </w:rPr>
              <w:t xml:space="preserve"> /500</w:t>
            </w:r>
            <w:r w:rsidRPr="001054D0">
              <w:rPr>
                <w:sz w:val="22"/>
                <w:szCs w:val="22"/>
                <w:lang w:val="en-US"/>
              </w:rPr>
              <w:t>Gb</w:t>
            </w:r>
            <w:r w:rsidRPr="001054D0">
              <w:rPr>
                <w:sz w:val="22"/>
                <w:szCs w:val="22"/>
              </w:rPr>
              <w:t xml:space="preserve">/ </w:t>
            </w:r>
            <w:proofErr w:type="spellStart"/>
            <w:r w:rsidRPr="001054D0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1054D0">
              <w:rPr>
                <w:sz w:val="22"/>
                <w:szCs w:val="22"/>
              </w:rPr>
              <w:t xml:space="preserve"> </w:t>
            </w:r>
            <w:r w:rsidRPr="001054D0">
              <w:rPr>
                <w:sz w:val="22"/>
                <w:szCs w:val="22"/>
                <w:lang w:val="en-US"/>
              </w:rPr>
              <w:t>VA</w:t>
            </w:r>
            <w:r w:rsidRPr="001054D0">
              <w:rPr>
                <w:sz w:val="22"/>
                <w:szCs w:val="22"/>
              </w:rPr>
              <w:t>703</w:t>
            </w:r>
            <w:r w:rsidRPr="001054D0">
              <w:rPr>
                <w:sz w:val="22"/>
                <w:szCs w:val="22"/>
                <w:lang w:val="en-US"/>
              </w:rPr>
              <w:t>b</w:t>
            </w:r>
            <w:r w:rsidRPr="001054D0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1054D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054D0">
              <w:rPr>
                <w:sz w:val="22"/>
                <w:szCs w:val="22"/>
              </w:rPr>
              <w:t xml:space="preserve"> </w:t>
            </w:r>
            <w:r w:rsidRPr="001054D0">
              <w:rPr>
                <w:sz w:val="22"/>
                <w:szCs w:val="22"/>
                <w:lang w:val="en-US"/>
              </w:rPr>
              <w:t>x</w:t>
            </w:r>
            <w:r w:rsidRPr="001054D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054D0">
              <w:rPr>
                <w:sz w:val="22"/>
                <w:szCs w:val="22"/>
              </w:rPr>
              <w:t>проекцион</w:t>
            </w:r>
            <w:proofErr w:type="spellEnd"/>
            <w:r w:rsidRPr="001054D0">
              <w:rPr>
                <w:sz w:val="22"/>
                <w:szCs w:val="22"/>
              </w:rPr>
              <w:t xml:space="preserve">. </w:t>
            </w:r>
            <w:proofErr w:type="spellStart"/>
            <w:r w:rsidRPr="001054D0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1054D0">
              <w:rPr>
                <w:sz w:val="22"/>
                <w:szCs w:val="22"/>
              </w:rPr>
              <w:t xml:space="preserve"> </w:t>
            </w:r>
            <w:r w:rsidRPr="001054D0">
              <w:rPr>
                <w:sz w:val="22"/>
                <w:szCs w:val="22"/>
                <w:lang w:val="en-US"/>
              </w:rPr>
              <w:t>Compact</w:t>
            </w:r>
            <w:r w:rsidRPr="001054D0">
              <w:rPr>
                <w:sz w:val="22"/>
                <w:szCs w:val="22"/>
              </w:rPr>
              <w:t xml:space="preserve"> </w:t>
            </w:r>
            <w:proofErr w:type="spellStart"/>
            <w:r w:rsidRPr="001054D0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1054D0">
              <w:rPr>
                <w:sz w:val="22"/>
                <w:szCs w:val="22"/>
              </w:rPr>
              <w:t xml:space="preserve"> 153</w:t>
            </w:r>
            <w:r w:rsidRPr="001054D0">
              <w:rPr>
                <w:sz w:val="22"/>
                <w:szCs w:val="22"/>
                <w:lang w:val="en-US"/>
              </w:rPr>
              <w:t>x</w:t>
            </w:r>
            <w:r w:rsidRPr="001054D0">
              <w:rPr>
                <w:sz w:val="22"/>
                <w:szCs w:val="22"/>
              </w:rPr>
              <w:t xml:space="preserve">200 </w:t>
            </w:r>
            <w:r w:rsidRPr="001054D0">
              <w:rPr>
                <w:sz w:val="22"/>
                <w:szCs w:val="22"/>
                <w:lang w:val="en-US"/>
              </w:rPr>
              <w:t>c</w:t>
            </w:r>
            <w:r w:rsidRPr="001054D0">
              <w:rPr>
                <w:sz w:val="22"/>
                <w:szCs w:val="22"/>
              </w:rPr>
              <w:t xml:space="preserve">м </w:t>
            </w:r>
            <w:r w:rsidRPr="001054D0">
              <w:rPr>
                <w:sz w:val="22"/>
                <w:szCs w:val="22"/>
                <w:lang w:val="en-US"/>
              </w:rPr>
              <w:t>MATTE</w:t>
            </w:r>
            <w:r w:rsidRPr="001054D0">
              <w:rPr>
                <w:sz w:val="22"/>
                <w:szCs w:val="22"/>
              </w:rPr>
              <w:t xml:space="preserve"> </w:t>
            </w:r>
            <w:r w:rsidRPr="001054D0">
              <w:rPr>
                <w:sz w:val="22"/>
                <w:szCs w:val="22"/>
                <w:lang w:val="en-US"/>
              </w:rPr>
              <w:t>White</w:t>
            </w:r>
            <w:r w:rsidRPr="001054D0">
              <w:rPr>
                <w:sz w:val="22"/>
                <w:szCs w:val="22"/>
              </w:rPr>
              <w:t xml:space="preserve"> </w:t>
            </w:r>
            <w:r w:rsidRPr="001054D0">
              <w:rPr>
                <w:sz w:val="22"/>
                <w:szCs w:val="22"/>
                <w:lang w:val="en-US"/>
              </w:rPr>
              <w:t>S</w:t>
            </w:r>
            <w:r w:rsidRPr="001054D0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054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54D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054D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054D0" w14:paraId="7E77E8FC" w14:textId="77777777" w:rsidTr="008416EB">
        <w:tc>
          <w:tcPr>
            <w:tcW w:w="7797" w:type="dxa"/>
            <w:shd w:val="clear" w:color="auto" w:fill="auto"/>
          </w:tcPr>
          <w:p w14:paraId="522FDA76" w14:textId="77777777" w:rsidR="002C735C" w:rsidRPr="001054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54D0">
              <w:rPr>
                <w:sz w:val="22"/>
                <w:szCs w:val="22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54D0">
              <w:rPr>
                <w:sz w:val="22"/>
                <w:szCs w:val="22"/>
              </w:rPr>
              <w:t>комплексом</w:t>
            </w:r>
            <w:proofErr w:type="gramStart"/>
            <w:r w:rsidRPr="001054D0">
              <w:rPr>
                <w:sz w:val="22"/>
                <w:szCs w:val="22"/>
              </w:rPr>
              <w:t>.С</w:t>
            </w:r>
            <w:proofErr w:type="gramEnd"/>
            <w:r w:rsidRPr="001054D0">
              <w:rPr>
                <w:sz w:val="22"/>
                <w:szCs w:val="22"/>
              </w:rPr>
              <w:t>пециализированная</w:t>
            </w:r>
            <w:proofErr w:type="spellEnd"/>
            <w:r w:rsidRPr="001054D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054D0">
              <w:rPr>
                <w:sz w:val="22"/>
                <w:szCs w:val="22"/>
              </w:rPr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 w:rsidRPr="001054D0">
              <w:rPr>
                <w:sz w:val="22"/>
                <w:szCs w:val="22"/>
              </w:rPr>
              <w:t>мМоноблок</w:t>
            </w:r>
            <w:proofErr w:type="spellEnd"/>
            <w:r w:rsidRPr="001054D0">
              <w:rPr>
                <w:sz w:val="22"/>
                <w:szCs w:val="22"/>
              </w:rPr>
              <w:t xml:space="preserve"> </w:t>
            </w:r>
            <w:r w:rsidRPr="001054D0">
              <w:rPr>
                <w:sz w:val="22"/>
                <w:szCs w:val="22"/>
                <w:lang w:val="en-US"/>
              </w:rPr>
              <w:t>Acer</w:t>
            </w:r>
            <w:r w:rsidRPr="001054D0">
              <w:rPr>
                <w:sz w:val="22"/>
                <w:szCs w:val="22"/>
              </w:rPr>
              <w:t xml:space="preserve"> </w:t>
            </w:r>
            <w:r w:rsidRPr="001054D0">
              <w:rPr>
                <w:sz w:val="22"/>
                <w:szCs w:val="22"/>
                <w:lang w:val="en-US"/>
              </w:rPr>
              <w:t>Aspire</w:t>
            </w:r>
            <w:r w:rsidRPr="001054D0">
              <w:rPr>
                <w:sz w:val="22"/>
                <w:szCs w:val="22"/>
              </w:rPr>
              <w:t xml:space="preserve"> </w:t>
            </w:r>
            <w:r w:rsidRPr="001054D0">
              <w:rPr>
                <w:sz w:val="22"/>
                <w:szCs w:val="22"/>
                <w:lang w:val="en-US"/>
              </w:rPr>
              <w:t>Z</w:t>
            </w:r>
            <w:r w:rsidRPr="001054D0">
              <w:rPr>
                <w:sz w:val="22"/>
                <w:szCs w:val="22"/>
              </w:rPr>
              <w:t xml:space="preserve">1811 в </w:t>
            </w:r>
            <w:proofErr w:type="spellStart"/>
            <w:r w:rsidRPr="001054D0">
              <w:rPr>
                <w:sz w:val="22"/>
                <w:szCs w:val="22"/>
              </w:rPr>
              <w:t>компл</w:t>
            </w:r>
            <w:proofErr w:type="spellEnd"/>
            <w:r w:rsidRPr="001054D0">
              <w:rPr>
                <w:sz w:val="22"/>
                <w:szCs w:val="22"/>
              </w:rPr>
              <w:t xml:space="preserve">.: </w:t>
            </w:r>
            <w:proofErr w:type="spellStart"/>
            <w:r w:rsidRPr="001054D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054D0">
              <w:rPr>
                <w:sz w:val="22"/>
                <w:szCs w:val="22"/>
              </w:rPr>
              <w:t>5 2400</w:t>
            </w:r>
            <w:r w:rsidRPr="001054D0">
              <w:rPr>
                <w:sz w:val="22"/>
                <w:szCs w:val="22"/>
                <w:lang w:val="en-US"/>
              </w:rPr>
              <w:t>s</w:t>
            </w:r>
            <w:r w:rsidRPr="001054D0">
              <w:rPr>
                <w:sz w:val="22"/>
                <w:szCs w:val="22"/>
              </w:rPr>
              <w:t>/4</w:t>
            </w:r>
            <w:r w:rsidRPr="001054D0">
              <w:rPr>
                <w:sz w:val="22"/>
                <w:szCs w:val="22"/>
                <w:lang w:val="en-US"/>
              </w:rPr>
              <w:t>Gb</w:t>
            </w:r>
            <w:r w:rsidRPr="001054D0">
              <w:rPr>
                <w:sz w:val="22"/>
                <w:szCs w:val="22"/>
              </w:rPr>
              <w:t>/1</w:t>
            </w:r>
            <w:r w:rsidRPr="001054D0">
              <w:rPr>
                <w:sz w:val="22"/>
                <w:szCs w:val="22"/>
                <w:lang w:val="en-US"/>
              </w:rPr>
              <w:t>T</w:t>
            </w:r>
            <w:r w:rsidRPr="001054D0">
              <w:rPr>
                <w:sz w:val="22"/>
                <w:szCs w:val="22"/>
              </w:rPr>
              <w:t xml:space="preserve">б - 1шт., Мультимедийный проектор </w:t>
            </w:r>
            <w:r w:rsidRPr="001054D0">
              <w:rPr>
                <w:sz w:val="22"/>
                <w:szCs w:val="22"/>
                <w:lang w:val="en-US"/>
              </w:rPr>
              <w:t>NEC</w:t>
            </w:r>
            <w:r w:rsidRPr="001054D0">
              <w:rPr>
                <w:sz w:val="22"/>
                <w:szCs w:val="22"/>
              </w:rPr>
              <w:t xml:space="preserve"> </w:t>
            </w:r>
            <w:r w:rsidRPr="001054D0">
              <w:rPr>
                <w:sz w:val="22"/>
                <w:szCs w:val="22"/>
                <w:lang w:val="en-US"/>
              </w:rPr>
              <w:t>ME</w:t>
            </w:r>
            <w:r w:rsidRPr="001054D0">
              <w:rPr>
                <w:sz w:val="22"/>
                <w:szCs w:val="22"/>
              </w:rPr>
              <w:t>402</w:t>
            </w:r>
            <w:r w:rsidRPr="001054D0">
              <w:rPr>
                <w:sz w:val="22"/>
                <w:szCs w:val="22"/>
                <w:lang w:val="en-US"/>
              </w:rPr>
              <w:t>X</w:t>
            </w:r>
            <w:r w:rsidRPr="001054D0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1054D0">
              <w:rPr>
                <w:sz w:val="22"/>
                <w:szCs w:val="22"/>
                <w:lang w:val="en-US"/>
              </w:rPr>
              <w:t>Matte</w:t>
            </w:r>
            <w:r w:rsidRPr="001054D0">
              <w:rPr>
                <w:sz w:val="22"/>
                <w:szCs w:val="22"/>
              </w:rPr>
              <w:t xml:space="preserve"> </w:t>
            </w:r>
            <w:r w:rsidRPr="001054D0">
              <w:rPr>
                <w:sz w:val="22"/>
                <w:szCs w:val="22"/>
                <w:lang w:val="en-US"/>
              </w:rPr>
              <w:t>White</w:t>
            </w:r>
            <w:r w:rsidRPr="001054D0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1054D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054D0">
              <w:rPr>
                <w:sz w:val="22"/>
                <w:szCs w:val="22"/>
              </w:rPr>
              <w:t xml:space="preserve"> </w:t>
            </w:r>
            <w:r w:rsidRPr="001054D0">
              <w:rPr>
                <w:sz w:val="22"/>
                <w:szCs w:val="22"/>
                <w:lang w:val="en-US"/>
              </w:rPr>
              <w:t>TA</w:t>
            </w:r>
            <w:r w:rsidRPr="001054D0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1054D0">
              <w:rPr>
                <w:sz w:val="22"/>
                <w:szCs w:val="22"/>
                <w:lang w:val="en-US"/>
              </w:rPr>
              <w:t>Hi</w:t>
            </w:r>
            <w:r w:rsidRPr="001054D0">
              <w:rPr>
                <w:sz w:val="22"/>
                <w:szCs w:val="22"/>
              </w:rPr>
              <w:t>-</w:t>
            </w:r>
            <w:r w:rsidRPr="001054D0">
              <w:rPr>
                <w:sz w:val="22"/>
                <w:szCs w:val="22"/>
                <w:lang w:val="en-US"/>
              </w:rPr>
              <w:t>Fi</w:t>
            </w:r>
            <w:r w:rsidRPr="001054D0">
              <w:rPr>
                <w:sz w:val="22"/>
                <w:szCs w:val="22"/>
              </w:rPr>
              <w:t xml:space="preserve"> </w:t>
            </w:r>
            <w:r w:rsidRPr="001054D0">
              <w:rPr>
                <w:sz w:val="22"/>
                <w:szCs w:val="22"/>
                <w:lang w:val="en-US"/>
              </w:rPr>
              <w:t>PRO</w:t>
            </w:r>
            <w:r w:rsidRPr="001054D0">
              <w:rPr>
                <w:sz w:val="22"/>
                <w:szCs w:val="22"/>
              </w:rPr>
              <w:t xml:space="preserve"> </w:t>
            </w:r>
            <w:r w:rsidRPr="001054D0">
              <w:rPr>
                <w:sz w:val="22"/>
                <w:szCs w:val="22"/>
                <w:lang w:val="en-US"/>
              </w:rPr>
              <w:t>MASK</w:t>
            </w:r>
            <w:r w:rsidRPr="001054D0">
              <w:rPr>
                <w:sz w:val="22"/>
                <w:szCs w:val="22"/>
              </w:rPr>
              <w:t>6</w:t>
            </w:r>
            <w:r w:rsidRPr="001054D0">
              <w:rPr>
                <w:sz w:val="22"/>
                <w:szCs w:val="22"/>
                <w:lang w:val="en-US"/>
              </w:rPr>
              <w:t>T</w:t>
            </w:r>
            <w:r w:rsidRPr="001054D0">
              <w:rPr>
                <w:sz w:val="22"/>
                <w:szCs w:val="22"/>
              </w:rPr>
              <w:t>-</w:t>
            </w:r>
            <w:r w:rsidRPr="001054D0">
              <w:rPr>
                <w:sz w:val="22"/>
                <w:szCs w:val="22"/>
                <w:lang w:val="en-US"/>
              </w:rPr>
              <w:t>W</w:t>
            </w:r>
            <w:r w:rsidRPr="001054D0">
              <w:rPr>
                <w:sz w:val="22"/>
                <w:szCs w:val="22"/>
              </w:rPr>
              <w:t xml:space="preserve"> - 2 шт.  Наборы демонстрационного оборудования и</w:t>
            </w:r>
            <w:proofErr w:type="gramEnd"/>
            <w:r w:rsidRPr="001054D0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DCB77D" w14:textId="77777777" w:rsidR="002C735C" w:rsidRPr="001054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54D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054D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054D0" w14:paraId="3FC3629A" w14:textId="77777777" w:rsidTr="008416EB">
        <w:tc>
          <w:tcPr>
            <w:tcW w:w="7797" w:type="dxa"/>
            <w:shd w:val="clear" w:color="auto" w:fill="auto"/>
          </w:tcPr>
          <w:p w14:paraId="5931FCB0" w14:textId="77777777" w:rsidR="002C735C" w:rsidRPr="001054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54D0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54D0">
              <w:rPr>
                <w:sz w:val="22"/>
                <w:szCs w:val="22"/>
              </w:rPr>
              <w:t>комплексом</w:t>
            </w:r>
            <w:proofErr w:type="gramStart"/>
            <w:r w:rsidRPr="001054D0">
              <w:rPr>
                <w:sz w:val="22"/>
                <w:szCs w:val="22"/>
              </w:rPr>
              <w:t>.С</w:t>
            </w:r>
            <w:proofErr w:type="gramEnd"/>
            <w:r w:rsidRPr="001054D0">
              <w:rPr>
                <w:sz w:val="22"/>
                <w:szCs w:val="22"/>
              </w:rPr>
              <w:t>пециализированная</w:t>
            </w:r>
            <w:proofErr w:type="spellEnd"/>
            <w:r w:rsidRPr="001054D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054D0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1054D0">
              <w:rPr>
                <w:sz w:val="22"/>
                <w:szCs w:val="22"/>
              </w:rPr>
              <w:t>мКомпьютер</w:t>
            </w:r>
            <w:proofErr w:type="spellEnd"/>
            <w:r w:rsidRPr="001054D0">
              <w:rPr>
                <w:sz w:val="22"/>
                <w:szCs w:val="22"/>
              </w:rPr>
              <w:t xml:space="preserve"> </w:t>
            </w:r>
            <w:r w:rsidRPr="001054D0">
              <w:rPr>
                <w:sz w:val="22"/>
                <w:szCs w:val="22"/>
                <w:lang w:val="en-US"/>
              </w:rPr>
              <w:t>I</w:t>
            </w:r>
            <w:r w:rsidRPr="001054D0">
              <w:rPr>
                <w:sz w:val="22"/>
                <w:szCs w:val="22"/>
              </w:rPr>
              <w:t xml:space="preserve">3-8100/ 8Гб/500Гб/ </w:t>
            </w:r>
            <w:r w:rsidRPr="001054D0">
              <w:rPr>
                <w:sz w:val="22"/>
                <w:szCs w:val="22"/>
                <w:lang w:val="en-US"/>
              </w:rPr>
              <w:t>Philips</w:t>
            </w:r>
            <w:r w:rsidRPr="001054D0">
              <w:rPr>
                <w:sz w:val="22"/>
                <w:szCs w:val="22"/>
              </w:rPr>
              <w:t>224</w:t>
            </w:r>
            <w:r w:rsidRPr="001054D0">
              <w:rPr>
                <w:sz w:val="22"/>
                <w:szCs w:val="22"/>
                <w:lang w:val="en-US"/>
              </w:rPr>
              <w:t>E</w:t>
            </w:r>
            <w:r w:rsidRPr="001054D0">
              <w:rPr>
                <w:sz w:val="22"/>
                <w:szCs w:val="22"/>
              </w:rPr>
              <w:t>5</w:t>
            </w:r>
            <w:r w:rsidRPr="001054D0">
              <w:rPr>
                <w:sz w:val="22"/>
                <w:szCs w:val="22"/>
                <w:lang w:val="en-US"/>
              </w:rPr>
              <w:t>QSB</w:t>
            </w:r>
            <w:r w:rsidRPr="001054D0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1054D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054D0">
              <w:rPr>
                <w:sz w:val="22"/>
                <w:szCs w:val="22"/>
              </w:rPr>
              <w:t xml:space="preserve">5-7400 3 </w:t>
            </w:r>
            <w:proofErr w:type="spellStart"/>
            <w:r w:rsidRPr="001054D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1054D0">
              <w:rPr>
                <w:sz w:val="22"/>
                <w:szCs w:val="22"/>
              </w:rPr>
              <w:t>/8</w:t>
            </w:r>
            <w:r w:rsidRPr="001054D0">
              <w:rPr>
                <w:sz w:val="22"/>
                <w:szCs w:val="22"/>
                <w:lang w:val="en-US"/>
              </w:rPr>
              <w:t>Gb</w:t>
            </w:r>
            <w:r w:rsidRPr="001054D0">
              <w:rPr>
                <w:sz w:val="22"/>
                <w:szCs w:val="22"/>
              </w:rPr>
              <w:t>/1</w:t>
            </w:r>
            <w:r w:rsidRPr="001054D0">
              <w:rPr>
                <w:sz w:val="22"/>
                <w:szCs w:val="22"/>
                <w:lang w:val="en-US"/>
              </w:rPr>
              <w:t>Tb</w:t>
            </w:r>
            <w:r w:rsidRPr="001054D0">
              <w:rPr>
                <w:sz w:val="22"/>
                <w:szCs w:val="22"/>
              </w:rPr>
              <w:t>/</w:t>
            </w:r>
            <w:r w:rsidRPr="001054D0">
              <w:rPr>
                <w:sz w:val="22"/>
                <w:szCs w:val="22"/>
                <w:lang w:val="en-US"/>
              </w:rPr>
              <w:t>Dell</w:t>
            </w:r>
            <w:r w:rsidRPr="001054D0">
              <w:rPr>
                <w:sz w:val="22"/>
                <w:szCs w:val="22"/>
              </w:rPr>
              <w:t xml:space="preserve"> </w:t>
            </w:r>
            <w:r w:rsidRPr="001054D0">
              <w:rPr>
                <w:sz w:val="22"/>
                <w:szCs w:val="22"/>
                <w:lang w:val="en-US"/>
              </w:rPr>
              <w:t>e</w:t>
            </w:r>
            <w:r w:rsidRPr="001054D0">
              <w:rPr>
                <w:sz w:val="22"/>
                <w:szCs w:val="22"/>
              </w:rPr>
              <w:t>2318</w:t>
            </w:r>
            <w:r w:rsidRPr="001054D0">
              <w:rPr>
                <w:sz w:val="22"/>
                <w:szCs w:val="22"/>
                <w:lang w:val="en-US"/>
              </w:rPr>
              <w:t>h</w:t>
            </w:r>
            <w:r w:rsidRPr="001054D0">
              <w:rPr>
                <w:sz w:val="22"/>
                <w:szCs w:val="22"/>
              </w:rPr>
              <w:t xml:space="preserve"> - 1 шт., Мультимедийный проектор 1 </w:t>
            </w:r>
            <w:r w:rsidRPr="001054D0">
              <w:rPr>
                <w:sz w:val="22"/>
                <w:szCs w:val="22"/>
                <w:lang w:val="en-US"/>
              </w:rPr>
              <w:t>NEC</w:t>
            </w:r>
            <w:r w:rsidRPr="001054D0">
              <w:rPr>
                <w:sz w:val="22"/>
                <w:szCs w:val="22"/>
              </w:rPr>
              <w:t xml:space="preserve"> </w:t>
            </w:r>
            <w:r w:rsidRPr="001054D0">
              <w:rPr>
                <w:sz w:val="22"/>
                <w:szCs w:val="22"/>
                <w:lang w:val="en-US"/>
              </w:rPr>
              <w:t>ME</w:t>
            </w:r>
            <w:r w:rsidRPr="001054D0">
              <w:rPr>
                <w:sz w:val="22"/>
                <w:szCs w:val="22"/>
              </w:rPr>
              <w:t>401</w:t>
            </w:r>
            <w:r w:rsidRPr="001054D0">
              <w:rPr>
                <w:sz w:val="22"/>
                <w:szCs w:val="22"/>
                <w:lang w:val="en-US"/>
              </w:rPr>
              <w:t>X</w:t>
            </w:r>
            <w:r w:rsidRPr="001054D0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1054D0">
              <w:rPr>
                <w:sz w:val="22"/>
                <w:szCs w:val="22"/>
                <w:lang w:val="en-US"/>
              </w:rPr>
              <w:t>Matte</w:t>
            </w:r>
            <w:r w:rsidRPr="001054D0">
              <w:rPr>
                <w:sz w:val="22"/>
                <w:szCs w:val="22"/>
              </w:rPr>
              <w:t xml:space="preserve"> </w:t>
            </w:r>
            <w:r w:rsidRPr="001054D0">
              <w:rPr>
                <w:sz w:val="22"/>
                <w:szCs w:val="22"/>
                <w:lang w:val="en-US"/>
              </w:rPr>
              <w:t>White</w:t>
            </w:r>
            <w:r w:rsidRPr="001054D0">
              <w:rPr>
                <w:sz w:val="22"/>
                <w:szCs w:val="22"/>
              </w:rPr>
              <w:t xml:space="preserve"> - 1 шт., Коммутатор </w:t>
            </w:r>
            <w:r w:rsidRPr="001054D0">
              <w:rPr>
                <w:sz w:val="22"/>
                <w:szCs w:val="22"/>
                <w:lang w:val="en-US"/>
              </w:rPr>
              <w:t>HP</w:t>
            </w:r>
            <w:r w:rsidRPr="001054D0">
              <w:rPr>
                <w:sz w:val="22"/>
                <w:szCs w:val="22"/>
              </w:rPr>
              <w:t xml:space="preserve"> </w:t>
            </w:r>
            <w:proofErr w:type="spellStart"/>
            <w:r w:rsidRPr="001054D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054D0">
              <w:rPr>
                <w:sz w:val="22"/>
                <w:szCs w:val="22"/>
              </w:rPr>
              <w:t xml:space="preserve"> </w:t>
            </w:r>
            <w:r w:rsidRPr="001054D0">
              <w:rPr>
                <w:sz w:val="22"/>
                <w:szCs w:val="22"/>
                <w:lang w:val="en-US"/>
              </w:rPr>
              <w:t>Switch</w:t>
            </w:r>
            <w:r w:rsidRPr="001054D0">
              <w:rPr>
                <w:sz w:val="22"/>
                <w:szCs w:val="22"/>
              </w:rPr>
              <w:t xml:space="preserve"> 2610-24 (24 </w:t>
            </w:r>
            <w:r w:rsidRPr="001054D0">
              <w:rPr>
                <w:sz w:val="22"/>
                <w:szCs w:val="22"/>
                <w:lang w:val="en-US"/>
              </w:rPr>
              <w:t>ports</w:t>
            </w:r>
            <w:r w:rsidRPr="001054D0">
              <w:rPr>
                <w:sz w:val="22"/>
                <w:szCs w:val="22"/>
              </w:rPr>
              <w:t xml:space="preserve"> 10</w:t>
            </w:r>
            <w:proofErr w:type="gramEnd"/>
            <w:r w:rsidRPr="001054D0">
              <w:rPr>
                <w:sz w:val="22"/>
                <w:szCs w:val="22"/>
              </w:rPr>
              <w:t>/</w:t>
            </w:r>
            <w:proofErr w:type="gramStart"/>
            <w:r w:rsidRPr="001054D0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DB7D06A" w14:textId="77777777" w:rsidR="002C735C" w:rsidRPr="001054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54D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054D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69786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6978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6978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6978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>Виды аудита как системы контрольной деятельности.</w:t>
            </w:r>
          </w:p>
        </w:tc>
      </w:tr>
      <w:tr w:rsidR="009E6058" w14:paraId="15874D90" w14:textId="77777777" w:rsidTr="00F00293">
        <w:tc>
          <w:tcPr>
            <w:tcW w:w="562" w:type="dxa"/>
          </w:tcPr>
          <w:p w14:paraId="45AA7D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8A10D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развития аудита.</w:t>
            </w:r>
          </w:p>
        </w:tc>
      </w:tr>
      <w:tr w:rsidR="009E6058" w14:paraId="753DBACF" w14:textId="77777777" w:rsidTr="00F00293">
        <w:tc>
          <w:tcPr>
            <w:tcW w:w="562" w:type="dxa"/>
          </w:tcPr>
          <w:p w14:paraId="02B74E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D5C9E9D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 xml:space="preserve">Направления деятельности аудита в организации (на </w:t>
            </w:r>
            <w:proofErr w:type="gramStart"/>
            <w:r w:rsidRPr="001054D0">
              <w:rPr>
                <w:sz w:val="23"/>
                <w:szCs w:val="23"/>
              </w:rPr>
              <w:t>предприятии</w:t>
            </w:r>
            <w:proofErr w:type="gramEnd"/>
            <w:r w:rsidRPr="001054D0">
              <w:rPr>
                <w:sz w:val="23"/>
                <w:szCs w:val="23"/>
              </w:rPr>
              <w:t>).</w:t>
            </w:r>
          </w:p>
        </w:tc>
      </w:tr>
      <w:tr w:rsidR="009E6058" w14:paraId="79D3A9C3" w14:textId="77777777" w:rsidTr="00F00293">
        <w:tc>
          <w:tcPr>
            <w:tcW w:w="562" w:type="dxa"/>
          </w:tcPr>
          <w:p w14:paraId="5C349C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972F2A6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 xml:space="preserve">Понятие и содержание </w:t>
            </w:r>
            <w:proofErr w:type="gramStart"/>
            <w:r w:rsidRPr="001054D0">
              <w:rPr>
                <w:sz w:val="23"/>
                <w:szCs w:val="23"/>
              </w:rPr>
              <w:t>организационного</w:t>
            </w:r>
            <w:proofErr w:type="gramEnd"/>
            <w:r w:rsidRPr="001054D0">
              <w:rPr>
                <w:sz w:val="23"/>
                <w:szCs w:val="23"/>
              </w:rPr>
              <w:t xml:space="preserve"> аудита.</w:t>
            </w:r>
          </w:p>
        </w:tc>
      </w:tr>
      <w:tr w:rsidR="009E6058" w14:paraId="0D69B768" w14:textId="77777777" w:rsidTr="00F00293">
        <w:tc>
          <w:tcPr>
            <w:tcW w:w="562" w:type="dxa"/>
          </w:tcPr>
          <w:p w14:paraId="482487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C6BC4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организационного аудита.</w:t>
            </w:r>
          </w:p>
        </w:tc>
      </w:tr>
      <w:tr w:rsidR="009E6058" w14:paraId="5FCA42CF" w14:textId="77777777" w:rsidTr="00F00293">
        <w:tc>
          <w:tcPr>
            <w:tcW w:w="562" w:type="dxa"/>
          </w:tcPr>
          <w:p w14:paraId="2BADB6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23E0172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 xml:space="preserve">Субъекты и объекты </w:t>
            </w:r>
            <w:proofErr w:type="gramStart"/>
            <w:r w:rsidRPr="001054D0">
              <w:rPr>
                <w:sz w:val="23"/>
                <w:szCs w:val="23"/>
              </w:rPr>
              <w:t>организационного</w:t>
            </w:r>
            <w:proofErr w:type="gramEnd"/>
            <w:r w:rsidRPr="001054D0">
              <w:rPr>
                <w:sz w:val="23"/>
                <w:szCs w:val="23"/>
              </w:rPr>
              <w:t xml:space="preserve"> аудита. Формы проведения аудита на </w:t>
            </w:r>
            <w:proofErr w:type="gramStart"/>
            <w:r w:rsidRPr="001054D0">
              <w:rPr>
                <w:sz w:val="23"/>
                <w:szCs w:val="23"/>
              </w:rPr>
              <w:t>предприятии</w:t>
            </w:r>
            <w:proofErr w:type="gramEnd"/>
            <w:r w:rsidRPr="001054D0">
              <w:rPr>
                <w:sz w:val="23"/>
                <w:szCs w:val="23"/>
              </w:rPr>
              <w:t>.</w:t>
            </w:r>
          </w:p>
        </w:tc>
      </w:tr>
      <w:tr w:rsidR="009E6058" w14:paraId="06B70766" w14:textId="77777777" w:rsidTr="00F00293">
        <w:tc>
          <w:tcPr>
            <w:tcW w:w="562" w:type="dxa"/>
          </w:tcPr>
          <w:p w14:paraId="6D71FB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8CD4AAF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 xml:space="preserve">Факторы, влияющие на проведение </w:t>
            </w:r>
            <w:proofErr w:type="gramStart"/>
            <w:r w:rsidRPr="001054D0">
              <w:rPr>
                <w:sz w:val="23"/>
                <w:szCs w:val="23"/>
              </w:rPr>
              <w:t>организационного</w:t>
            </w:r>
            <w:proofErr w:type="gramEnd"/>
            <w:r w:rsidRPr="001054D0">
              <w:rPr>
                <w:sz w:val="23"/>
                <w:szCs w:val="23"/>
              </w:rPr>
              <w:t xml:space="preserve"> аудита.</w:t>
            </w:r>
          </w:p>
        </w:tc>
      </w:tr>
      <w:tr w:rsidR="009E6058" w14:paraId="3D640756" w14:textId="77777777" w:rsidTr="00F00293">
        <w:tc>
          <w:tcPr>
            <w:tcW w:w="562" w:type="dxa"/>
          </w:tcPr>
          <w:p w14:paraId="36A396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CC3C4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54D0">
              <w:rPr>
                <w:sz w:val="23"/>
                <w:szCs w:val="23"/>
              </w:rPr>
              <w:t xml:space="preserve">Организационный аудит, цели, задачи. Методика проведения при оценке производственной структуры.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проверки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соответствие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структуры целям предприятия.</w:t>
            </w:r>
          </w:p>
        </w:tc>
      </w:tr>
      <w:tr w:rsidR="009E6058" w14:paraId="569D44AA" w14:textId="77777777" w:rsidTr="00F00293">
        <w:tc>
          <w:tcPr>
            <w:tcW w:w="562" w:type="dxa"/>
          </w:tcPr>
          <w:p w14:paraId="417A38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8E1B9B0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>Методика проведения организационного аудита. Схема проведения. Определение предмета и объекта организационного аудита.</w:t>
            </w:r>
          </w:p>
        </w:tc>
      </w:tr>
      <w:tr w:rsidR="009E6058" w14:paraId="6A48CB88" w14:textId="77777777" w:rsidTr="00F00293">
        <w:tc>
          <w:tcPr>
            <w:tcW w:w="562" w:type="dxa"/>
          </w:tcPr>
          <w:p w14:paraId="6A6022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51DFB92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 xml:space="preserve">Общие критерии </w:t>
            </w:r>
            <w:proofErr w:type="gramStart"/>
            <w:r w:rsidRPr="001054D0">
              <w:rPr>
                <w:sz w:val="23"/>
                <w:szCs w:val="23"/>
              </w:rPr>
              <w:t>организационного</w:t>
            </w:r>
            <w:proofErr w:type="gramEnd"/>
            <w:r w:rsidRPr="001054D0">
              <w:rPr>
                <w:sz w:val="23"/>
                <w:szCs w:val="23"/>
              </w:rPr>
              <w:t xml:space="preserve"> аудита. Аудит системы управления и производственной системы.</w:t>
            </w:r>
          </w:p>
        </w:tc>
      </w:tr>
      <w:tr w:rsidR="009E6058" w14:paraId="7909B2DF" w14:textId="77777777" w:rsidTr="00F00293">
        <w:tc>
          <w:tcPr>
            <w:tcW w:w="562" w:type="dxa"/>
          </w:tcPr>
          <w:p w14:paraId="05B502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C38C5D2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 xml:space="preserve">Система показателей </w:t>
            </w:r>
            <w:proofErr w:type="gramStart"/>
            <w:r w:rsidRPr="001054D0">
              <w:rPr>
                <w:sz w:val="23"/>
                <w:szCs w:val="23"/>
              </w:rPr>
              <w:t>организационного</w:t>
            </w:r>
            <w:proofErr w:type="gramEnd"/>
            <w:r w:rsidRPr="001054D0">
              <w:rPr>
                <w:sz w:val="23"/>
                <w:szCs w:val="23"/>
              </w:rPr>
              <w:t xml:space="preserve"> аудита по объекту аудита и выбранных обобщенных критериев.</w:t>
            </w:r>
          </w:p>
        </w:tc>
      </w:tr>
      <w:tr w:rsidR="009E6058" w14:paraId="6109B0A9" w14:textId="77777777" w:rsidTr="00F00293">
        <w:tc>
          <w:tcPr>
            <w:tcW w:w="562" w:type="dxa"/>
          </w:tcPr>
          <w:p w14:paraId="04200D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CC3DD32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054D0">
              <w:rPr>
                <w:sz w:val="23"/>
                <w:szCs w:val="23"/>
              </w:rPr>
              <w:t>Основные направления науки и практики, формирующие научную базу организационного аудита.</w:t>
            </w:r>
            <w:proofErr w:type="gramEnd"/>
          </w:p>
        </w:tc>
      </w:tr>
      <w:tr w:rsidR="009E6058" w14:paraId="3246A300" w14:textId="77777777" w:rsidTr="00F00293">
        <w:tc>
          <w:tcPr>
            <w:tcW w:w="562" w:type="dxa"/>
          </w:tcPr>
          <w:p w14:paraId="4BCB3A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E7D26CF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>Базовые показатели, частные интегрированные, комплексные.</w:t>
            </w:r>
          </w:p>
        </w:tc>
      </w:tr>
      <w:tr w:rsidR="009E6058" w14:paraId="660A719F" w14:textId="77777777" w:rsidTr="00F00293">
        <w:tc>
          <w:tcPr>
            <w:tcW w:w="562" w:type="dxa"/>
          </w:tcPr>
          <w:p w14:paraId="5AE7FB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0AD5E61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>Расчет показателей по критериям для системы управления и производственной системы.</w:t>
            </w:r>
          </w:p>
        </w:tc>
      </w:tr>
      <w:tr w:rsidR="009E6058" w14:paraId="72A77986" w14:textId="77777777" w:rsidTr="00F00293">
        <w:tc>
          <w:tcPr>
            <w:tcW w:w="562" w:type="dxa"/>
          </w:tcPr>
          <w:p w14:paraId="39B5DE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12279CD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>Состав рабочей группы проведения организационного аудита: сотрудники организации (предприятия) по профессиям, технологиям сбора и обработки информации.</w:t>
            </w:r>
          </w:p>
        </w:tc>
      </w:tr>
      <w:tr w:rsidR="009E6058" w14:paraId="5D3FBADA" w14:textId="77777777" w:rsidTr="00F00293">
        <w:tc>
          <w:tcPr>
            <w:tcW w:w="562" w:type="dxa"/>
          </w:tcPr>
          <w:p w14:paraId="1DEDF1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C57BECE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>Внутренний аудит: этапы, схемы проведения.</w:t>
            </w:r>
          </w:p>
        </w:tc>
      </w:tr>
      <w:tr w:rsidR="009E6058" w14:paraId="11C622A4" w14:textId="77777777" w:rsidTr="00F00293">
        <w:tc>
          <w:tcPr>
            <w:tcW w:w="562" w:type="dxa"/>
          </w:tcPr>
          <w:p w14:paraId="70F02B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8B2E3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54D0">
              <w:rPr>
                <w:sz w:val="23"/>
                <w:szCs w:val="23"/>
              </w:rPr>
              <w:t xml:space="preserve">Традиционный и </w:t>
            </w:r>
            <w:proofErr w:type="gramStart"/>
            <w:r w:rsidRPr="001054D0">
              <w:rPr>
                <w:sz w:val="23"/>
                <w:szCs w:val="23"/>
              </w:rPr>
              <w:t>риск-методы</w:t>
            </w:r>
            <w:proofErr w:type="gramEnd"/>
            <w:r w:rsidRPr="001054D0">
              <w:rPr>
                <w:sz w:val="23"/>
                <w:szCs w:val="23"/>
              </w:rPr>
              <w:t xml:space="preserve"> аудита.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достоинства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недостатки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8B7EF56" w14:textId="77777777" w:rsidTr="00F00293">
        <w:tc>
          <w:tcPr>
            <w:tcW w:w="562" w:type="dxa"/>
          </w:tcPr>
          <w:p w14:paraId="792BAD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B9D32F0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>Составление и анализ матриц соответствия, матриц претензий, причины нарушений по местам возникновения.</w:t>
            </w:r>
          </w:p>
        </w:tc>
      </w:tr>
      <w:tr w:rsidR="009E6058" w14:paraId="2626BB1B" w14:textId="77777777" w:rsidTr="00F00293">
        <w:tc>
          <w:tcPr>
            <w:tcW w:w="562" w:type="dxa"/>
          </w:tcPr>
          <w:p w14:paraId="4365A1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CED496E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>Принципы проведения и требования к методике организационного аудита.</w:t>
            </w:r>
          </w:p>
        </w:tc>
      </w:tr>
      <w:tr w:rsidR="009E6058" w14:paraId="6FBE23D5" w14:textId="77777777" w:rsidTr="00F00293">
        <w:tc>
          <w:tcPr>
            <w:tcW w:w="562" w:type="dxa"/>
          </w:tcPr>
          <w:p w14:paraId="36E4D2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379B916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>Отличие принципов организации процессов, организации системы, оценочные принципы квалификац</w:t>
            </w:r>
            <w:proofErr w:type="gramStart"/>
            <w:r w:rsidRPr="001054D0">
              <w:rPr>
                <w:sz w:val="23"/>
                <w:szCs w:val="23"/>
              </w:rPr>
              <w:t>ии ау</w:t>
            </w:r>
            <w:proofErr w:type="gramEnd"/>
            <w:r w:rsidRPr="001054D0">
              <w:rPr>
                <w:sz w:val="23"/>
                <w:szCs w:val="23"/>
              </w:rPr>
              <w:t>дитора.</w:t>
            </w:r>
          </w:p>
        </w:tc>
      </w:tr>
      <w:tr w:rsidR="009E6058" w14:paraId="209C7502" w14:textId="77777777" w:rsidTr="00F00293">
        <w:tc>
          <w:tcPr>
            <w:tcW w:w="562" w:type="dxa"/>
          </w:tcPr>
          <w:p w14:paraId="6C718D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B60835D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054D0">
              <w:rPr>
                <w:sz w:val="23"/>
                <w:szCs w:val="23"/>
              </w:rPr>
              <w:t>План организационного развития как результат организационного аудита: его содержание, выбор стратегии и тактики организационного развития, а также организационной культуры предприятия.</w:t>
            </w:r>
            <w:proofErr w:type="gramEnd"/>
          </w:p>
        </w:tc>
      </w:tr>
      <w:tr w:rsidR="009E6058" w14:paraId="49AD55E1" w14:textId="77777777" w:rsidTr="00F00293">
        <w:tc>
          <w:tcPr>
            <w:tcW w:w="562" w:type="dxa"/>
          </w:tcPr>
          <w:p w14:paraId="2D4188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6230CC2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>Приоритетная функция: понятия, особенности формирования и ее влияние на структуру управления.</w:t>
            </w:r>
          </w:p>
        </w:tc>
      </w:tr>
      <w:tr w:rsidR="009E6058" w14:paraId="62C6A1E2" w14:textId="77777777" w:rsidTr="00F00293">
        <w:tc>
          <w:tcPr>
            <w:tcW w:w="562" w:type="dxa"/>
          </w:tcPr>
          <w:p w14:paraId="19C465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E7DFFAF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>Направления, методы сбора информации для проведения организационного аудита.</w:t>
            </w:r>
          </w:p>
        </w:tc>
      </w:tr>
      <w:tr w:rsidR="009E6058" w14:paraId="4C41C430" w14:textId="77777777" w:rsidTr="00F00293">
        <w:tc>
          <w:tcPr>
            <w:tcW w:w="562" w:type="dxa"/>
          </w:tcPr>
          <w:p w14:paraId="793D35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C3EB20F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>Определение патологий (структурные патологии, патологии производственных процессов, патологии кадров, патологии организационного поведения, симптомы, причины, возможности исправлений).</w:t>
            </w:r>
          </w:p>
        </w:tc>
      </w:tr>
      <w:tr w:rsidR="009E6058" w14:paraId="49999E7A" w14:textId="77777777" w:rsidTr="00F00293">
        <w:tc>
          <w:tcPr>
            <w:tcW w:w="562" w:type="dxa"/>
          </w:tcPr>
          <w:p w14:paraId="12103E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4277AAB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 xml:space="preserve">Эффективность </w:t>
            </w:r>
            <w:proofErr w:type="gramStart"/>
            <w:r w:rsidRPr="001054D0">
              <w:rPr>
                <w:sz w:val="23"/>
                <w:szCs w:val="23"/>
              </w:rPr>
              <w:t>организационного</w:t>
            </w:r>
            <w:proofErr w:type="gramEnd"/>
            <w:r w:rsidRPr="001054D0">
              <w:rPr>
                <w:sz w:val="23"/>
                <w:szCs w:val="23"/>
              </w:rPr>
              <w:t xml:space="preserve"> и риск-ориентированного аудита: методы, базовые показатели.</w:t>
            </w:r>
          </w:p>
        </w:tc>
      </w:tr>
      <w:tr w:rsidR="009E6058" w14:paraId="3F563C53" w14:textId="77777777" w:rsidTr="00F00293">
        <w:tc>
          <w:tcPr>
            <w:tcW w:w="562" w:type="dxa"/>
          </w:tcPr>
          <w:p w14:paraId="25619C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CBF3B64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>Как решается задача организационного аудита – изыскать организационные резервы повышения эффективности.</w:t>
            </w:r>
          </w:p>
        </w:tc>
      </w:tr>
      <w:tr w:rsidR="009E6058" w14:paraId="7A2A3583" w14:textId="77777777" w:rsidTr="00F00293">
        <w:tc>
          <w:tcPr>
            <w:tcW w:w="562" w:type="dxa"/>
          </w:tcPr>
          <w:p w14:paraId="6A5523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F41CB89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 xml:space="preserve">Рефрейминг как метод </w:t>
            </w:r>
            <w:proofErr w:type="gramStart"/>
            <w:r w:rsidRPr="001054D0">
              <w:rPr>
                <w:sz w:val="23"/>
                <w:szCs w:val="23"/>
              </w:rPr>
              <w:t>организационного</w:t>
            </w:r>
            <w:proofErr w:type="gramEnd"/>
            <w:r w:rsidRPr="001054D0">
              <w:rPr>
                <w:sz w:val="23"/>
                <w:szCs w:val="23"/>
              </w:rPr>
              <w:t xml:space="preserve"> развития.</w:t>
            </w:r>
          </w:p>
        </w:tc>
      </w:tr>
      <w:tr w:rsidR="009E6058" w14:paraId="6B3C0716" w14:textId="77777777" w:rsidTr="00F00293">
        <w:tc>
          <w:tcPr>
            <w:tcW w:w="562" w:type="dxa"/>
          </w:tcPr>
          <w:p w14:paraId="4053CE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A1CBAED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>Роль факторов внешней среды организации при проведении организационного аудита и составления организационной картины.</w:t>
            </w:r>
          </w:p>
        </w:tc>
      </w:tr>
      <w:tr w:rsidR="009E6058" w14:paraId="3FBC19E3" w14:textId="77777777" w:rsidTr="00F00293">
        <w:tc>
          <w:tcPr>
            <w:tcW w:w="562" w:type="dxa"/>
          </w:tcPr>
          <w:p w14:paraId="78E8D3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715F09B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>Эффективность аудита в системе корпоративного управления предприятия.</w:t>
            </w:r>
          </w:p>
        </w:tc>
      </w:tr>
      <w:tr w:rsidR="009E6058" w14:paraId="59498DFB" w14:textId="77777777" w:rsidTr="00F00293">
        <w:tc>
          <w:tcPr>
            <w:tcW w:w="562" w:type="dxa"/>
          </w:tcPr>
          <w:p w14:paraId="2E3A00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22ED261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>Организационный аудит как процесс и как явление.</w:t>
            </w:r>
          </w:p>
        </w:tc>
      </w:tr>
      <w:tr w:rsidR="009E6058" w14:paraId="660DB136" w14:textId="77777777" w:rsidTr="00F00293">
        <w:tc>
          <w:tcPr>
            <w:tcW w:w="562" w:type="dxa"/>
          </w:tcPr>
          <w:p w14:paraId="75D8BF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73BA3F5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 xml:space="preserve">Аудит систем управления: функциональный, </w:t>
            </w:r>
            <w:proofErr w:type="spellStart"/>
            <w:r w:rsidRPr="001054D0">
              <w:rPr>
                <w:sz w:val="23"/>
                <w:szCs w:val="23"/>
              </w:rPr>
              <w:t>межфункциональный</w:t>
            </w:r>
            <w:proofErr w:type="spellEnd"/>
            <w:r w:rsidRPr="001054D0">
              <w:rPr>
                <w:sz w:val="23"/>
                <w:szCs w:val="23"/>
              </w:rPr>
              <w:t>, операционный, организационно-технологический аудит деятельности, аудит на соответствие общей целесообразности.</w:t>
            </w:r>
          </w:p>
        </w:tc>
      </w:tr>
      <w:tr w:rsidR="009E6058" w14:paraId="0B944596" w14:textId="77777777" w:rsidTr="00F00293">
        <w:tc>
          <w:tcPr>
            <w:tcW w:w="562" w:type="dxa"/>
          </w:tcPr>
          <w:p w14:paraId="365462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E48027C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>Аудит внешний, внутренний, смешанный, обязательный, инициативный.</w:t>
            </w:r>
          </w:p>
        </w:tc>
      </w:tr>
      <w:tr w:rsidR="009E6058" w14:paraId="16485DB2" w14:textId="77777777" w:rsidTr="00F00293">
        <w:tc>
          <w:tcPr>
            <w:tcW w:w="562" w:type="dxa"/>
          </w:tcPr>
          <w:p w14:paraId="523E4C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B0DAA3B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>Виды деятельности, составление структурно-функциональных схем с оценкой показателей специализации.</w:t>
            </w:r>
          </w:p>
        </w:tc>
      </w:tr>
      <w:tr w:rsidR="009E6058" w14:paraId="747DF1A5" w14:textId="77777777" w:rsidTr="00F00293">
        <w:tc>
          <w:tcPr>
            <w:tcW w:w="562" w:type="dxa"/>
          </w:tcPr>
          <w:p w14:paraId="713F3B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1D49C53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>Анализ текущей организационной картины предприятия для выявления проблем, установление причин и разработка корректирующих мероприятий с позиции организационной парадигмы.</w:t>
            </w:r>
          </w:p>
        </w:tc>
      </w:tr>
      <w:tr w:rsidR="009E6058" w14:paraId="6DE14DCC" w14:textId="77777777" w:rsidTr="00F00293">
        <w:tc>
          <w:tcPr>
            <w:tcW w:w="562" w:type="dxa"/>
          </w:tcPr>
          <w:p w14:paraId="1EAC2A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DE539A5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>Определение результативности организационной структуры предприятия (производственной структуры и структуры управления).</w:t>
            </w:r>
          </w:p>
        </w:tc>
      </w:tr>
      <w:tr w:rsidR="009E6058" w14:paraId="3643C50A" w14:textId="77777777" w:rsidTr="00F00293">
        <w:tc>
          <w:tcPr>
            <w:tcW w:w="562" w:type="dxa"/>
          </w:tcPr>
          <w:p w14:paraId="777289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01810A9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 xml:space="preserve">Организационный аудит в </w:t>
            </w:r>
            <w:proofErr w:type="gramStart"/>
            <w:r w:rsidRPr="001054D0">
              <w:rPr>
                <w:sz w:val="23"/>
                <w:szCs w:val="23"/>
              </w:rPr>
              <w:t>системах</w:t>
            </w:r>
            <w:proofErr w:type="gramEnd"/>
            <w:r w:rsidRPr="001054D0">
              <w:rPr>
                <w:sz w:val="23"/>
                <w:szCs w:val="23"/>
              </w:rPr>
              <w:t xml:space="preserve"> производства управления.</w:t>
            </w:r>
          </w:p>
        </w:tc>
      </w:tr>
      <w:tr w:rsidR="009E6058" w14:paraId="64443E28" w14:textId="77777777" w:rsidTr="00F00293">
        <w:tc>
          <w:tcPr>
            <w:tcW w:w="562" w:type="dxa"/>
          </w:tcPr>
          <w:p w14:paraId="60EAD9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CA580A0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 xml:space="preserve">Аудит организационных систем в рамках </w:t>
            </w:r>
            <w:proofErr w:type="gramStart"/>
            <w:r w:rsidRPr="001054D0">
              <w:rPr>
                <w:sz w:val="23"/>
                <w:szCs w:val="23"/>
              </w:rPr>
              <w:t>концептуального</w:t>
            </w:r>
            <w:proofErr w:type="gramEnd"/>
            <w:r w:rsidRPr="001054D0">
              <w:rPr>
                <w:sz w:val="23"/>
                <w:szCs w:val="23"/>
              </w:rPr>
              <w:t xml:space="preserve"> и организационного проектирования.</w:t>
            </w:r>
          </w:p>
        </w:tc>
      </w:tr>
      <w:tr w:rsidR="009E6058" w14:paraId="35F1AC6C" w14:textId="77777777" w:rsidTr="00F00293">
        <w:tc>
          <w:tcPr>
            <w:tcW w:w="562" w:type="dxa"/>
          </w:tcPr>
          <w:p w14:paraId="291182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FB676A0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>Аудит функций управления по бизнес-процессам.</w:t>
            </w:r>
          </w:p>
        </w:tc>
      </w:tr>
      <w:tr w:rsidR="009E6058" w14:paraId="05747E6C" w14:textId="77777777" w:rsidTr="00F00293">
        <w:tc>
          <w:tcPr>
            <w:tcW w:w="562" w:type="dxa"/>
          </w:tcPr>
          <w:p w14:paraId="13706B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AEB06E6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 xml:space="preserve">Организационный аудит и рефрейминг как методы адаптации </w:t>
            </w:r>
            <w:proofErr w:type="gramStart"/>
            <w:r w:rsidRPr="001054D0">
              <w:rPr>
                <w:sz w:val="23"/>
                <w:szCs w:val="23"/>
              </w:rPr>
              <w:t>организационных</w:t>
            </w:r>
            <w:proofErr w:type="gramEnd"/>
            <w:r w:rsidRPr="001054D0">
              <w:rPr>
                <w:sz w:val="23"/>
                <w:szCs w:val="23"/>
              </w:rPr>
              <w:t xml:space="preserve"> систем.</w:t>
            </w:r>
          </w:p>
        </w:tc>
      </w:tr>
      <w:tr w:rsidR="009E6058" w14:paraId="06598DF1" w14:textId="77777777" w:rsidTr="00F00293">
        <w:tc>
          <w:tcPr>
            <w:tcW w:w="562" w:type="dxa"/>
          </w:tcPr>
          <w:p w14:paraId="6122B9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C21C399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>Аудит системы менеджмента в организации.</w:t>
            </w:r>
          </w:p>
        </w:tc>
      </w:tr>
      <w:tr w:rsidR="009E6058" w14:paraId="4720C71A" w14:textId="77777777" w:rsidTr="00F00293">
        <w:tc>
          <w:tcPr>
            <w:tcW w:w="562" w:type="dxa"/>
          </w:tcPr>
          <w:p w14:paraId="34A703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638AB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54D0">
              <w:rPr>
                <w:sz w:val="23"/>
                <w:szCs w:val="23"/>
              </w:rPr>
              <w:t xml:space="preserve">Через какое время необходимо проводить организационный аудит? </w:t>
            </w:r>
            <w:proofErr w:type="spellStart"/>
            <w:r>
              <w:rPr>
                <w:sz w:val="23"/>
                <w:szCs w:val="23"/>
                <w:lang w:val="en-US"/>
              </w:rPr>
              <w:t>Целесообразность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повторения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3921ED0" w14:textId="77777777" w:rsidTr="00F00293">
        <w:tc>
          <w:tcPr>
            <w:tcW w:w="562" w:type="dxa"/>
          </w:tcPr>
          <w:p w14:paraId="4F8303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0316F92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>Составление организационной картины и плана развития предприятия.</w:t>
            </w:r>
          </w:p>
        </w:tc>
      </w:tr>
      <w:tr w:rsidR="009E6058" w14:paraId="46F780B6" w14:textId="77777777" w:rsidTr="00F00293">
        <w:tc>
          <w:tcPr>
            <w:tcW w:w="562" w:type="dxa"/>
          </w:tcPr>
          <w:p w14:paraId="07B4E5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1CBEAB2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 xml:space="preserve">Эффективность аудита в системе </w:t>
            </w:r>
            <w:proofErr w:type="gramStart"/>
            <w:r w:rsidRPr="001054D0">
              <w:rPr>
                <w:sz w:val="23"/>
                <w:szCs w:val="23"/>
              </w:rPr>
              <w:t>корпоративного</w:t>
            </w:r>
            <w:proofErr w:type="gramEnd"/>
            <w:r w:rsidRPr="001054D0">
              <w:rPr>
                <w:sz w:val="23"/>
                <w:szCs w:val="23"/>
              </w:rPr>
              <w:t xml:space="preserve"> управления.</w:t>
            </w:r>
          </w:p>
        </w:tc>
      </w:tr>
      <w:tr w:rsidR="009E6058" w14:paraId="52FA1908" w14:textId="77777777" w:rsidTr="00F00293">
        <w:tc>
          <w:tcPr>
            <w:tcW w:w="562" w:type="dxa"/>
          </w:tcPr>
          <w:p w14:paraId="20119B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E99F287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>Влияние аудита на принятие организационных и управленческих решений.</w:t>
            </w:r>
          </w:p>
        </w:tc>
      </w:tr>
      <w:tr w:rsidR="009E6058" w14:paraId="6F7F1CC7" w14:textId="77777777" w:rsidTr="00F00293">
        <w:tc>
          <w:tcPr>
            <w:tcW w:w="562" w:type="dxa"/>
          </w:tcPr>
          <w:p w14:paraId="5F9F28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7E6E228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>История возникновения, этапы развития организационного аудита.</w:t>
            </w:r>
          </w:p>
        </w:tc>
      </w:tr>
      <w:tr w:rsidR="009E6058" w14:paraId="2251CC0F" w14:textId="77777777" w:rsidTr="00F00293">
        <w:tc>
          <w:tcPr>
            <w:tcW w:w="562" w:type="dxa"/>
          </w:tcPr>
          <w:p w14:paraId="7A7FEF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902FA87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>Составление и анализ матрицы, характеризующей причины нарушения по местам их возникновения (матрица соответствия и матрица претензий), их использование.</w:t>
            </w:r>
          </w:p>
        </w:tc>
      </w:tr>
      <w:tr w:rsidR="009E6058" w14:paraId="45B5256C" w14:textId="77777777" w:rsidTr="00F00293">
        <w:tc>
          <w:tcPr>
            <w:tcW w:w="562" w:type="dxa"/>
          </w:tcPr>
          <w:p w14:paraId="370E2C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5BD9976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 xml:space="preserve">Классификация общих классических критериев </w:t>
            </w:r>
            <w:proofErr w:type="gramStart"/>
            <w:r w:rsidRPr="001054D0">
              <w:rPr>
                <w:sz w:val="23"/>
                <w:szCs w:val="23"/>
              </w:rPr>
              <w:t>организационного</w:t>
            </w:r>
            <w:proofErr w:type="gramEnd"/>
            <w:r w:rsidRPr="001054D0">
              <w:rPr>
                <w:sz w:val="23"/>
                <w:szCs w:val="23"/>
              </w:rPr>
              <w:t xml:space="preserve"> аудита и их влияние на индивидуальные критерии.</w:t>
            </w:r>
          </w:p>
        </w:tc>
      </w:tr>
      <w:tr w:rsidR="009E6058" w14:paraId="7DCF7D04" w14:textId="77777777" w:rsidTr="00F00293">
        <w:tc>
          <w:tcPr>
            <w:tcW w:w="562" w:type="dxa"/>
          </w:tcPr>
          <w:p w14:paraId="51698D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9571BB9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>Пути  и методы сбора информации для проведения организационного аудита.</w:t>
            </w:r>
          </w:p>
        </w:tc>
      </w:tr>
      <w:tr w:rsidR="009E6058" w14:paraId="53084ED4" w14:textId="77777777" w:rsidTr="00F00293">
        <w:tc>
          <w:tcPr>
            <w:tcW w:w="562" w:type="dxa"/>
          </w:tcPr>
          <w:p w14:paraId="1BFC09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F044CF0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 xml:space="preserve">Отличие </w:t>
            </w:r>
            <w:proofErr w:type="gramStart"/>
            <w:r w:rsidRPr="001054D0">
              <w:rPr>
                <w:sz w:val="23"/>
                <w:szCs w:val="23"/>
              </w:rPr>
              <w:t>традиционных</w:t>
            </w:r>
            <w:proofErr w:type="gramEnd"/>
            <w:r w:rsidRPr="001054D0">
              <w:rPr>
                <w:sz w:val="23"/>
                <w:szCs w:val="23"/>
              </w:rPr>
              <w:t xml:space="preserve"> методов аудита от риск-ориентированного аудита.</w:t>
            </w:r>
          </w:p>
        </w:tc>
      </w:tr>
      <w:tr w:rsidR="009E6058" w14:paraId="0A279307" w14:textId="77777777" w:rsidTr="00F00293">
        <w:tc>
          <w:tcPr>
            <w:tcW w:w="562" w:type="dxa"/>
          </w:tcPr>
          <w:p w14:paraId="00C50B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250A06F" w14:textId="77777777" w:rsidR="009E6058" w:rsidRPr="00105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>Для чего нужен комплексный показатель аудита месторасположения предприятий.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6978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054D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54D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6978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054D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054D0" w14:paraId="5A1C9382" w14:textId="77777777" w:rsidTr="00801458">
        <w:tc>
          <w:tcPr>
            <w:tcW w:w="2336" w:type="dxa"/>
          </w:tcPr>
          <w:p w14:paraId="4C518DAB" w14:textId="77777777" w:rsidR="005D65A5" w:rsidRPr="001054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54D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054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54D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054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54D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054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54D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054D0" w14:paraId="07658034" w14:textId="77777777" w:rsidTr="00801458">
        <w:tc>
          <w:tcPr>
            <w:tcW w:w="2336" w:type="dxa"/>
          </w:tcPr>
          <w:p w14:paraId="1553D698" w14:textId="78F29BFB" w:rsidR="005D65A5" w:rsidRPr="001054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054D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054D0" w:rsidRDefault="007478E0" w:rsidP="00801458">
            <w:pPr>
              <w:rPr>
                <w:rFonts w:ascii="Times New Roman" w:hAnsi="Times New Roman" w:cs="Times New Roman"/>
              </w:rPr>
            </w:pPr>
            <w:r w:rsidRPr="001054D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054D0" w:rsidRDefault="007478E0" w:rsidP="00801458">
            <w:pPr>
              <w:rPr>
                <w:rFonts w:ascii="Times New Roman" w:hAnsi="Times New Roman" w:cs="Times New Roman"/>
              </w:rPr>
            </w:pPr>
            <w:r w:rsidRPr="001054D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054D0" w:rsidRDefault="007478E0" w:rsidP="00801458">
            <w:pPr>
              <w:rPr>
                <w:rFonts w:ascii="Times New Roman" w:hAnsi="Times New Roman" w:cs="Times New Roman"/>
              </w:rPr>
            </w:pPr>
            <w:r w:rsidRPr="001054D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054D0" w14:paraId="21F91061" w14:textId="77777777" w:rsidTr="00801458">
        <w:tc>
          <w:tcPr>
            <w:tcW w:w="2336" w:type="dxa"/>
          </w:tcPr>
          <w:p w14:paraId="2B402436" w14:textId="77777777" w:rsidR="005D65A5" w:rsidRPr="001054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054D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6B9F156" w14:textId="77777777" w:rsidR="005D65A5" w:rsidRPr="001054D0" w:rsidRDefault="007478E0" w:rsidP="00801458">
            <w:pPr>
              <w:rPr>
                <w:rFonts w:ascii="Times New Roman" w:hAnsi="Times New Roman" w:cs="Times New Roman"/>
              </w:rPr>
            </w:pPr>
            <w:r w:rsidRPr="001054D0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366C5DE7" w14:textId="77777777" w:rsidR="005D65A5" w:rsidRPr="001054D0" w:rsidRDefault="007478E0" w:rsidP="00801458">
            <w:pPr>
              <w:rPr>
                <w:rFonts w:ascii="Times New Roman" w:hAnsi="Times New Roman" w:cs="Times New Roman"/>
              </w:rPr>
            </w:pPr>
            <w:r w:rsidRPr="001054D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65B2721" w14:textId="77777777" w:rsidR="005D65A5" w:rsidRPr="001054D0" w:rsidRDefault="007478E0" w:rsidP="00801458">
            <w:pPr>
              <w:rPr>
                <w:rFonts w:ascii="Times New Roman" w:hAnsi="Times New Roman" w:cs="Times New Roman"/>
              </w:rPr>
            </w:pPr>
            <w:r w:rsidRPr="001054D0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1054D0" w14:paraId="2E6B51D5" w14:textId="77777777" w:rsidTr="00801458">
        <w:tc>
          <w:tcPr>
            <w:tcW w:w="2336" w:type="dxa"/>
          </w:tcPr>
          <w:p w14:paraId="6AF62896" w14:textId="77777777" w:rsidR="005D65A5" w:rsidRPr="001054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054D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07FEA0C" w14:textId="77777777" w:rsidR="005D65A5" w:rsidRPr="001054D0" w:rsidRDefault="007478E0" w:rsidP="00801458">
            <w:pPr>
              <w:rPr>
                <w:rFonts w:ascii="Times New Roman" w:hAnsi="Times New Roman" w:cs="Times New Roman"/>
              </w:rPr>
            </w:pPr>
            <w:r w:rsidRPr="001054D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64282E2" w14:textId="77777777" w:rsidR="005D65A5" w:rsidRPr="001054D0" w:rsidRDefault="007478E0" w:rsidP="00801458">
            <w:pPr>
              <w:rPr>
                <w:rFonts w:ascii="Times New Roman" w:hAnsi="Times New Roman" w:cs="Times New Roman"/>
              </w:rPr>
            </w:pPr>
            <w:r w:rsidRPr="001054D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A3FE9C" w14:textId="77777777" w:rsidR="005D65A5" w:rsidRPr="001054D0" w:rsidRDefault="007478E0" w:rsidP="00801458">
            <w:pPr>
              <w:rPr>
                <w:rFonts w:ascii="Times New Roman" w:hAnsi="Times New Roman" w:cs="Times New Roman"/>
              </w:rPr>
            </w:pPr>
            <w:r w:rsidRPr="001054D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1054D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054D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697873"/>
      <w:r w:rsidRPr="001054D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1054D0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1054D0" w14:paraId="3B956EB3" w14:textId="77777777" w:rsidTr="003D0D34">
        <w:tc>
          <w:tcPr>
            <w:tcW w:w="1667" w:type="pct"/>
          </w:tcPr>
          <w:p w14:paraId="52850E9F" w14:textId="77777777" w:rsidR="00C23E7F" w:rsidRPr="001054D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54D0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1054D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54D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1054D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54D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1054D0" w14:paraId="70B5AD95" w14:textId="77777777" w:rsidTr="003D0D34">
        <w:tc>
          <w:tcPr>
            <w:tcW w:w="1667" w:type="pct"/>
          </w:tcPr>
          <w:p w14:paraId="6EC48C9C" w14:textId="350A096E" w:rsidR="00C23E7F" w:rsidRPr="001054D0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054D0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055336BC" w14:textId="6D664187" w:rsidR="00C23E7F" w:rsidRPr="001054D0" w:rsidRDefault="003D0D34" w:rsidP="00801458">
            <w:pPr>
              <w:rPr>
                <w:rFonts w:ascii="Times New Roman" w:hAnsi="Times New Roman" w:cs="Times New Roman"/>
              </w:rPr>
            </w:pPr>
            <w:r w:rsidRPr="001054D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1054D0" w:rsidRDefault="003D0D34" w:rsidP="00801458">
            <w:pPr>
              <w:rPr>
                <w:rFonts w:ascii="Times New Roman" w:hAnsi="Times New Roman" w:cs="Times New Roman"/>
              </w:rPr>
            </w:pPr>
            <w:r w:rsidRPr="001054D0">
              <w:rPr>
                <w:rFonts w:ascii="Times New Roman" w:hAnsi="Times New Roman" w:cs="Times New Roman"/>
                <w:lang w:val="en-US"/>
              </w:rPr>
              <w:t>3,4,9</w:t>
            </w:r>
          </w:p>
        </w:tc>
      </w:tr>
      <w:tr w:rsidR="00C23E7F" w:rsidRPr="001054D0" w14:paraId="5E7ABDEA" w14:textId="77777777" w:rsidTr="003D0D34">
        <w:tc>
          <w:tcPr>
            <w:tcW w:w="1667" w:type="pct"/>
          </w:tcPr>
          <w:p w14:paraId="662F23D5" w14:textId="77777777" w:rsidR="00C23E7F" w:rsidRPr="001054D0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054D0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397E8459" w14:textId="77777777" w:rsidR="00C23E7F" w:rsidRPr="001054D0" w:rsidRDefault="003D0D34" w:rsidP="00801458">
            <w:pPr>
              <w:rPr>
                <w:rFonts w:ascii="Times New Roman" w:hAnsi="Times New Roman" w:cs="Times New Roman"/>
              </w:rPr>
            </w:pPr>
            <w:r w:rsidRPr="001054D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45A82405" w14:textId="77777777" w:rsidR="00C23E7F" w:rsidRPr="001054D0" w:rsidRDefault="003D0D34" w:rsidP="00801458">
            <w:pPr>
              <w:rPr>
                <w:rFonts w:ascii="Times New Roman" w:hAnsi="Times New Roman" w:cs="Times New Roman"/>
              </w:rPr>
            </w:pPr>
            <w:r w:rsidRPr="001054D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C23E7F" w:rsidRPr="001054D0" w14:paraId="05B13BEE" w14:textId="77777777" w:rsidTr="003D0D34">
        <w:tc>
          <w:tcPr>
            <w:tcW w:w="1667" w:type="pct"/>
          </w:tcPr>
          <w:p w14:paraId="25D49BA4" w14:textId="77777777" w:rsidR="00C23E7F" w:rsidRPr="001054D0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054D0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1666" w:type="pct"/>
          </w:tcPr>
          <w:p w14:paraId="6863B00D" w14:textId="77777777" w:rsidR="00C23E7F" w:rsidRPr="001054D0" w:rsidRDefault="003D0D34" w:rsidP="00801458">
            <w:pPr>
              <w:rPr>
                <w:rFonts w:ascii="Times New Roman" w:hAnsi="Times New Roman" w:cs="Times New Roman"/>
              </w:rPr>
            </w:pPr>
            <w:r w:rsidRPr="001054D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5365DBE1" w14:textId="77777777" w:rsidR="00C23E7F" w:rsidRPr="001054D0" w:rsidRDefault="003D0D34" w:rsidP="00801458">
            <w:pPr>
              <w:rPr>
                <w:rFonts w:ascii="Times New Roman" w:hAnsi="Times New Roman" w:cs="Times New Roman"/>
              </w:rPr>
            </w:pPr>
            <w:r w:rsidRPr="001054D0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</w:tbl>
    <w:p w14:paraId="79C7E7E3" w14:textId="77777777" w:rsidR="00C23E7F" w:rsidRPr="001054D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054D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697874"/>
      <w:r w:rsidRPr="001054D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054D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054D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054D0" w14:paraId="0267C479" w14:textId="77777777" w:rsidTr="00801458">
        <w:tc>
          <w:tcPr>
            <w:tcW w:w="2500" w:type="pct"/>
          </w:tcPr>
          <w:p w14:paraId="37F699C9" w14:textId="77777777" w:rsidR="00B8237E" w:rsidRPr="001054D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54D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054D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54D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054D0" w14:paraId="3F240151" w14:textId="77777777" w:rsidTr="00801458">
        <w:tc>
          <w:tcPr>
            <w:tcW w:w="2500" w:type="pct"/>
          </w:tcPr>
          <w:p w14:paraId="61E91592" w14:textId="61A0874C" w:rsidR="00B8237E" w:rsidRPr="001054D0" w:rsidRDefault="00B8237E" w:rsidP="00801458">
            <w:pPr>
              <w:rPr>
                <w:rFonts w:ascii="Times New Roman" w:hAnsi="Times New Roman" w:cs="Times New Roman"/>
              </w:rPr>
            </w:pPr>
            <w:r w:rsidRPr="001054D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054D0" w:rsidRDefault="005C548A" w:rsidP="00801458">
            <w:pPr>
              <w:rPr>
                <w:rFonts w:ascii="Times New Roman" w:hAnsi="Times New Roman" w:cs="Times New Roman"/>
              </w:rPr>
            </w:pPr>
            <w:r w:rsidRPr="001054D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1054D0" w14:paraId="51E0D880" w14:textId="77777777" w:rsidTr="00801458">
        <w:tc>
          <w:tcPr>
            <w:tcW w:w="2500" w:type="pct"/>
          </w:tcPr>
          <w:p w14:paraId="7B54D03B" w14:textId="77777777" w:rsidR="00B8237E" w:rsidRPr="001054D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054D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FC55F2A" w14:textId="77777777" w:rsidR="00B8237E" w:rsidRPr="001054D0" w:rsidRDefault="005C548A" w:rsidP="00801458">
            <w:pPr>
              <w:rPr>
                <w:rFonts w:ascii="Times New Roman" w:hAnsi="Times New Roman" w:cs="Times New Roman"/>
              </w:rPr>
            </w:pPr>
            <w:r w:rsidRPr="001054D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1054D0" w14:paraId="6C57D8F7" w14:textId="77777777" w:rsidTr="00801458">
        <w:tc>
          <w:tcPr>
            <w:tcW w:w="2500" w:type="pct"/>
          </w:tcPr>
          <w:p w14:paraId="39DE8549" w14:textId="77777777" w:rsidR="00B8237E" w:rsidRPr="001054D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054D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8AC12BE" w14:textId="77777777" w:rsidR="00B8237E" w:rsidRPr="001054D0" w:rsidRDefault="005C548A" w:rsidP="00801458">
            <w:pPr>
              <w:rPr>
                <w:rFonts w:ascii="Times New Roman" w:hAnsi="Times New Roman" w:cs="Times New Roman"/>
              </w:rPr>
            </w:pPr>
            <w:r w:rsidRPr="001054D0">
              <w:rPr>
                <w:rFonts w:ascii="Times New Roman" w:hAnsi="Times New Roman" w:cs="Times New Roman"/>
                <w:lang w:val="en-US"/>
              </w:rPr>
              <w:t>2,8</w:t>
            </w:r>
          </w:p>
        </w:tc>
      </w:tr>
      <w:tr w:rsidR="00B8237E" w:rsidRPr="001054D0" w14:paraId="5317E95F" w14:textId="77777777" w:rsidTr="00801458">
        <w:tc>
          <w:tcPr>
            <w:tcW w:w="2500" w:type="pct"/>
          </w:tcPr>
          <w:p w14:paraId="012B62B0" w14:textId="77777777" w:rsidR="00B8237E" w:rsidRPr="001054D0" w:rsidRDefault="00B8237E" w:rsidP="00801458">
            <w:pPr>
              <w:rPr>
                <w:rFonts w:ascii="Times New Roman" w:hAnsi="Times New Roman" w:cs="Times New Roman"/>
              </w:rPr>
            </w:pPr>
            <w:r w:rsidRPr="001054D0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8759D13" w14:textId="77777777" w:rsidR="00B8237E" w:rsidRPr="001054D0" w:rsidRDefault="005C548A" w:rsidP="00801458">
            <w:pPr>
              <w:rPr>
                <w:rFonts w:ascii="Times New Roman" w:hAnsi="Times New Roman" w:cs="Times New Roman"/>
              </w:rPr>
            </w:pPr>
            <w:r w:rsidRPr="001054D0">
              <w:rPr>
                <w:rFonts w:ascii="Times New Roman" w:hAnsi="Times New Roman" w:cs="Times New Roman"/>
                <w:lang w:val="en-US"/>
              </w:rPr>
              <w:t>1,3,4,6,7,9</w:t>
            </w:r>
          </w:p>
        </w:tc>
      </w:tr>
    </w:tbl>
    <w:p w14:paraId="6EB485C6" w14:textId="6A0F7BEC" w:rsidR="00C23E7F" w:rsidRPr="001054D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054D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697875"/>
      <w:r w:rsidRPr="001054D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054D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054D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054D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54D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054D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054D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054D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054D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054D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054D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054D0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54D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054D0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054D0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054D0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054D0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054D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054D0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054D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054D0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054D0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054D0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054D0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054D0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054D0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054D0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54D0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054D0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54D0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054D0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054D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54D0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054D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54D0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054D0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054D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54D0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054D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54D0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054D0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054D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54D0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054D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54D0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054D0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054D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54D0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054D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54D0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1054D0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054D0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054D0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054D0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054D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054D0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054D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054D0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054D0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054D0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054D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054D0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8EFB47" w14:textId="77777777" w:rsidR="007A5F47" w:rsidRDefault="007A5F47" w:rsidP="00315CA6">
      <w:pPr>
        <w:spacing w:after="0" w:line="240" w:lineRule="auto"/>
      </w:pPr>
      <w:r>
        <w:separator/>
      </w:r>
    </w:p>
  </w:endnote>
  <w:endnote w:type="continuationSeparator" w:id="0">
    <w:p w14:paraId="0A8BCE86" w14:textId="77777777" w:rsidR="007A5F47" w:rsidRDefault="007A5F4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031B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5FD0DB" w14:textId="77777777" w:rsidR="007A5F47" w:rsidRDefault="007A5F47" w:rsidP="00315CA6">
      <w:pPr>
        <w:spacing w:after="0" w:line="240" w:lineRule="auto"/>
      </w:pPr>
      <w:r>
        <w:separator/>
      </w:r>
    </w:p>
  </w:footnote>
  <w:footnote w:type="continuationSeparator" w:id="0">
    <w:p w14:paraId="7E77B76F" w14:textId="77777777" w:rsidR="007A5F47" w:rsidRDefault="007A5F4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54D0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031B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5F47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58B0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3072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elib/463848868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read?id=4157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32C442-C19C-4F7C-96D8-7ACCD793F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4290</Words>
  <Characters>24454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